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34A" w:rsidRDefault="006B134A" w:rsidP="006B134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4"/>
          <w:lang w:eastAsia="it-IT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44"/>
          <w:lang w:eastAsia="it-IT"/>
        </w:rPr>
        <w:drawing>
          <wp:inline distT="0" distB="0" distL="0" distR="0">
            <wp:extent cx="4267200" cy="846875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4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34A" w:rsidRPr="006B134A" w:rsidRDefault="008221AC" w:rsidP="006B134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4"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6096000" cy="1266825"/>
            <wp:effectExtent l="19050" t="0" r="0" b="0"/>
            <wp:docPr id="1" name="Immagine 1" descr="https://myeventora.s3.amazonaws.com/Events/tedxgenova-x-kind-magic/kv19_EVENTORA_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eventora.s3.amazonaws.com/Events/tedxgenova-x-kind-magic/kv19_EVENTORA_SMAL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34A" w:rsidRPr="00E231AD" w:rsidRDefault="006B134A" w:rsidP="004A76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"/>
          <w:szCs w:val="10"/>
          <w:u w:val="single"/>
          <w:lang w:eastAsia="it-IT"/>
        </w:rPr>
      </w:pPr>
      <w:r w:rsidRPr="004A7608">
        <w:rPr>
          <w:rFonts w:ascii="Arial" w:eastAsia="Times New Roman" w:hAnsi="Arial" w:cs="Arial"/>
          <w:color w:val="000000"/>
          <w:sz w:val="20"/>
          <w:szCs w:val="20"/>
          <w:u w:val="single"/>
          <w:lang w:eastAsia="it-IT"/>
        </w:rPr>
        <w:t xml:space="preserve">COMUNICATO </w:t>
      </w:r>
      <w:r w:rsidR="00292BE7">
        <w:rPr>
          <w:rFonts w:ascii="Arial" w:eastAsia="Times New Roman" w:hAnsi="Arial" w:cs="Arial"/>
          <w:color w:val="000000"/>
          <w:sz w:val="20"/>
          <w:szCs w:val="20"/>
          <w:u w:val="single"/>
          <w:lang w:eastAsia="it-IT"/>
        </w:rPr>
        <w:t>STAMPA</w:t>
      </w:r>
    </w:p>
    <w:p w:rsidR="0035582F" w:rsidRPr="004A7608" w:rsidRDefault="0035582F" w:rsidP="004A7608">
      <w:pPr>
        <w:shd w:val="clear" w:color="auto" w:fill="FFFFFF"/>
        <w:spacing w:after="0" w:line="240" w:lineRule="auto"/>
        <w:jc w:val="center"/>
        <w:rPr>
          <w:rFonts w:ascii="Coolvetica Rg" w:eastAsia="Times New Roman" w:hAnsi="Coolvetica Rg" w:cs="Times New Roman"/>
          <w:b/>
          <w:color w:val="000000"/>
          <w:sz w:val="72"/>
          <w:u w:val="thick"/>
          <w:lang w:eastAsia="it-IT"/>
        </w:rPr>
      </w:pPr>
      <w:r w:rsidRPr="004A7608">
        <w:rPr>
          <w:rFonts w:ascii="Coolvetica Rg" w:eastAsia="Times New Roman" w:hAnsi="Coolvetica Rg" w:cs="Times New Roman"/>
          <w:b/>
          <w:color w:val="FF0000"/>
          <w:sz w:val="72"/>
          <w:u w:val="thick"/>
          <w:lang w:eastAsia="it-IT"/>
        </w:rPr>
        <w:t>TED</w:t>
      </w:r>
      <w:r w:rsidRPr="004A7608">
        <w:rPr>
          <w:rFonts w:ascii="Coolvetica Rg" w:eastAsia="Times New Roman" w:hAnsi="Coolvetica Rg" w:cs="Times New Roman"/>
          <w:b/>
          <w:color w:val="FF0000"/>
          <w:sz w:val="72"/>
          <w:u w:val="thick"/>
          <w:vertAlign w:val="superscript"/>
          <w:lang w:eastAsia="it-IT"/>
        </w:rPr>
        <w:t>x</w:t>
      </w:r>
      <w:r w:rsidRPr="004A7608">
        <w:rPr>
          <w:rFonts w:ascii="Coolvetica Rg" w:eastAsia="Times New Roman" w:hAnsi="Coolvetica Rg" w:cs="Times New Roman"/>
          <w:b/>
          <w:color w:val="000000"/>
          <w:sz w:val="72"/>
          <w:u w:val="thick"/>
          <w:lang w:eastAsia="it-IT"/>
        </w:rPr>
        <w:t>Genova 201</w:t>
      </w:r>
      <w:r w:rsidR="008221AC">
        <w:rPr>
          <w:rFonts w:ascii="Coolvetica Rg" w:eastAsia="Times New Roman" w:hAnsi="Coolvetica Rg" w:cs="Times New Roman"/>
          <w:b/>
          <w:color w:val="000000"/>
          <w:sz w:val="72"/>
          <w:u w:val="thick"/>
          <w:lang w:eastAsia="it-IT"/>
        </w:rPr>
        <w:t>9</w:t>
      </w:r>
      <w:r w:rsidR="004B7B5E">
        <w:rPr>
          <w:rFonts w:ascii="Coolvetica Rg" w:eastAsia="Times New Roman" w:hAnsi="Coolvetica Rg" w:cs="Times New Roman"/>
          <w:b/>
          <w:color w:val="000000"/>
          <w:sz w:val="72"/>
          <w:u w:val="thick"/>
          <w:lang w:eastAsia="it-IT"/>
        </w:rPr>
        <w:t>, ecco gli speaker</w:t>
      </w:r>
      <w:r w:rsidR="008221AC">
        <w:rPr>
          <w:rFonts w:ascii="Coolvetica Rg" w:eastAsia="Times New Roman" w:hAnsi="Coolvetica Rg" w:cs="Times New Roman"/>
          <w:b/>
          <w:color w:val="000000"/>
          <w:sz w:val="72"/>
          <w:u w:val="thick"/>
          <w:lang w:eastAsia="it-IT"/>
        </w:rPr>
        <w:t>!</w:t>
      </w:r>
    </w:p>
    <w:p w:rsidR="008221AC" w:rsidRDefault="004B7B5E" w:rsidP="00E626F2">
      <w:pPr>
        <w:shd w:val="clear" w:color="auto" w:fill="FFFFFF"/>
        <w:spacing w:after="240" w:line="240" w:lineRule="auto"/>
        <w:jc w:val="both"/>
        <w:rPr>
          <w:rFonts w:ascii="Coolvetica Rg" w:eastAsia="Times New Roman" w:hAnsi="Coolvetica Rg" w:cs="Times New Roman"/>
          <w:sz w:val="28"/>
          <w:lang w:eastAsia="it-IT"/>
        </w:rPr>
      </w:pPr>
      <w:r>
        <w:rPr>
          <w:rFonts w:ascii="Coolvetica Rg" w:eastAsia="Times New Roman" w:hAnsi="Coolvetica Rg" w:cs="Times New Roman"/>
          <w:sz w:val="28"/>
          <w:lang w:eastAsia="it-IT"/>
        </w:rPr>
        <w:t>A 10 giorni esatti dall’evento</w:t>
      </w:r>
      <w:r w:rsidR="006B6013">
        <w:rPr>
          <w:rFonts w:ascii="Coolvetica Rg" w:eastAsia="Times New Roman" w:hAnsi="Coolvetica Rg" w:cs="Times New Roman"/>
          <w:sz w:val="28"/>
          <w:lang w:eastAsia="it-IT"/>
        </w:rPr>
        <w:t xml:space="preserve"> di</w:t>
      </w:r>
      <w:r>
        <w:rPr>
          <w:rFonts w:ascii="Coolvetica Rg" w:eastAsia="Times New Roman" w:hAnsi="Coolvetica Rg" w:cs="Times New Roman"/>
          <w:sz w:val="28"/>
          <w:lang w:eastAsia="it-IT"/>
        </w:rPr>
        <w:t xml:space="preserve"> </w:t>
      </w:r>
      <w:r w:rsidRPr="00292BE7">
        <w:rPr>
          <w:rFonts w:ascii="Coolvetica Rg" w:eastAsia="Times New Roman" w:hAnsi="Coolvetica Rg" w:cs="Times New Roman"/>
          <w:color w:val="FF0000"/>
          <w:sz w:val="28"/>
          <w:lang w:eastAsia="it-IT"/>
        </w:rPr>
        <w:t>sabato 23 febbraio</w:t>
      </w:r>
      <w:r>
        <w:rPr>
          <w:rFonts w:ascii="Coolvetica Rg" w:eastAsia="Times New Roman" w:hAnsi="Coolvetica Rg" w:cs="Times New Roman"/>
          <w:sz w:val="28"/>
          <w:lang w:eastAsia="it-IT"/>
        </w:rPr>
        <w:t xml:space="preserve"> alla Sala Grecale del centro congressi del Porto Antico,</w:t>
      </w:r>
      <w:r w:rsidR="00292BE7" w:rsidRPr="00292BE7">
        <w:rPr>
          <w:rFonts w:ascii="Coolvetica Rg" w:eastAsia="Times New Roman" w:hAnsi="Coolvetica Rg" w:cs="Times New Roman"/>
          <w:sz w:val="28"/>
          <w:lang w:eastAsia="it-IT"/>
        </w:rPr>
        <w:t xml:space="preserve"> </w:t>
      </w:r>
      <w:r>
        <w:rPr>
          <w:rFonts w:ascii="Coolvetica Rg" w:eastAsia="Times New Roman" w:hAnsi="Coolvetica Rg" w:cs="Times New Roman"/>
          <w:sz w:val="28"/>
          <w:lang w:eastAsia="it-IT"/>
        </w:rPr>
        <w:t xml:space="preserve">ufficializzati </w:t>
      </w:r>
      <w:r w:rsidR="008C7521">
        <w:rPr>
          <w:rFonts w:ascii="Coolvetica Rg" w:eastAsia="Times New Roman" w:hAnsi="Coolvetica Rg" w:cs="Times New Roman"/>
          <w:sz w:val="28"/>
          <w:lang w:eastAsia="it-IT"/>
        </w:rPr>
        <w:t>i nove</w:t>
      </w:r>
      <w:r>
        <w:rPr>
          <w:rFonts w:ascii="Coolvetica Rg" w:eastAsia="Times New Roman" w:hAnsi="Coolvetica Rg" w:cs="Times New Roman"/>
          <w:sz w:val="28"/>
          <w:lang w:eastAsia="it-IT"/>
        </w:rPr>
        <w:t xml:space="preserve"> protagonisti che, in interventi da 18 minuti ciascuno secondo il classico formato delle conferenze TED, racconteranno il loro </w:t>
      </w:r>
      <w:r w:rsidRPr="008221AC">
        <w:rPr>
          <w:rFonts w:ascii="Coolvetica Rg" w:eastAsia="Times New Roman" w:hAnsi="Coolvetica Rg" w:cs="Times New Roman"/>
          <w:color w:val="FF0000"/>
          <w:sz w:val="28"/>
          <w:lang w:eastAsia="it-IT"/>
        </w:rPr>
        <w:t xml:space="preserve">X </w:t>
      </w:r>
      <w:proofErr w:type="spellStart"/>
      <w:r w:rsidRPr="008221AC">
        <w:rPr>
          <w:rFonts w:ascii="Coolvetica Rg" w:eastAsia="Times New Roman" w:hAnsi="Coolvetica Rg" w:cs="Times New Roman"/>
          <w:color w:val="FF0000"/>
          <w:sz w:val="28"/>
          <w:lang w:eastAsia="it-IT"/>
        </w:rPr>
        <w:t>Kind</w:t>
      </w:r>
      <w:proofErr w:type="spellEnd"/>
      <w:r w:rsidRPr="008221AC">
        <w:rPr>
          <w:rFonts w:ascii="Coolvetica Rg" w:eastAsia="Times New Roman" w:hAnsi="Coolvetica Rg" w:cs="Times New Roman"/>
          <w:color w:val="FF0000"/>
          <w:sz w:val="28"/>
          <w:lang w:eastAsia="it-IT"/>
        </w:rPr>
        <w:t xml:space="preserve"> </w:t>
      </w:r>
      <w:proofErr w:type="spellStart"/>
      <w:r w:rsidRPr="008221AC">
        <w:rPr>
          <w:rFonts w:ascii="Coolvetica Rg" w:eastAsia="Times New Roman" w:hAnsi="Coolvetica Rg" w:cs="Times New Roman"/>
          <w:color w:val="FF0000"/>
          <w:sz w:val="28"/>
          <w:lang w:eastAsia="it-IT"/>
        </w:rPr>
        <w:t>of</w:t>
      </w:r>
      <w:proofErr w:type="spellEnd"/>
      <w:r w:rsidRPr="008221AC">
        <w:rPr>
          <w:rFonts w:ascii="Coolvetica Rg" w:eastAsia="Times New Roman" w:hAnsi="Coolvetica Rg" w:cs="Times New Roman"/>
          <w:color w:val="FF0000"/>
          <w:sz w:val="28"/>
          <w:lang w:eastAsia="it-IT"/>
        </w:rPr>
        <w:t xml:space="preserve"> </w:t>
      </w:r>
      <w:proofErr w:type="spellStart"/>
      <w:r w:rsidRPr="008221AC">
        <w:rPr>
          <w:rFonts w:ascii="Coolvetica Rg" w:eastAsia="Times New Roman" w:hAnsi="Coolvetica Rg" w:cs="Times New Roman"/>
          <w:color w:val="FF0000"/>
          <w:sz w:val="28"/>
          <w:lang w:eastAsia="it-IT"/>
        </w:rPr>
        <w:t>Magic</w:t>
      </w:r>
      <w:proofErr w:type="spellEnd"/>
      <w:r>
        <w:rPr>
          <w:rFonts w:ascii="Coolvetica Rg" w:eastAsia="Times New Roman" w:hAnsi="Coolvetica Rg" w:cs="Times New Roman"/>
          <w:sz w:val="28"/>
          <w:lang w:eastAsia="it-IT"/>
        </w:rPr>
        <w:t>.</w:t>
      </w:r>
      <w:r w:rsidR="00292BE7">
        <w:rPr>
          <w:rFonts w:ascii="Coolvetica Rg" w:eastAsia="Times New Roman" w:hAnsi="Coolvetica Rg" w:cs="Times New Roman"/>
          <w:sz w:val="28"/>
          <w:lang w:eastAsia="it-IT"/>
        </w:rPr>
        <w:t xml:space="preserve"> </w:t>
      </w:r>
      <w:r w:rsidR="00E626F2">
        <w:rPr>
          <w:rFonts w:ascii="Coolvetica Rg" w:eastAsia="Times New Roman" w:hAnsi="Coolvetica Rg" w:cs="Times New Roman"/>
          <w:sz w:val="28"/>
          <w:lang w:eastAsia="it-IT"/>
        </w:rPr>
        <w:t>Intanto i b</w:t>
      </w:r>
      <w:r w:rsidR="00292BE7">
        <w:rPr>
          <w:rFonts w:ascii="Coolvetica Rg" w:eastAsia="Times New Roman" w:hAnsi="Coolvetica Rg" w:cs="Times New Roman"/>
          <w:sz w:val="28"/>
          <w:lang w:eastAsia="it-IT"/>
        </w:rPr>
        <w:t>iglietti</w:t>
      </w:r>
      <w:r w:rsidR="00E626F2">
        <w:rPr>
          <w:rFonts w:ascii="Coolvetica Rg" w:eastAsia="Times New Roman" w:hAnsi="Coolvetica Rg" w:cs="Times New Roman"/>
          <w:sz w:val="28"/>
          <w:lang w:eastAsia="it-IT"/>
        </w:rPr>
        <w:t xml:space="preserve"> sono</w:t>
      </w:r>
      <w:r>
        <w:rPr>
          <w:rFonts w:ascii="Coolvetica Rg" w:eastAsia="Times New Roman" w:hAnsi="Coolvetica Rg" w:cs="Times New Roman"/>
          <w:sz w:val="28"/>
          <w:lang w:eastAsia="it-IT"/>
        </w:rPr>
        <w:t xml:space="preserve"> ancora</w:t>
      </w:r>
      <w:r w:rsidR="00292BE7">
        <w:rPr>
          <w:rFonts w:ascii="Coolvetica Rg" w:eastAsia="Times New Roman" w:hAnsi="Coolvetica Rg" w:cs="Times New Roman"/>
          <w:sz w:val="28"/>
          <w:lang w:eastAsia="it-IT"/>
        </w:rPr>
        <w:t xml:space="preserve"> disponibili su </w:t>
      </w:r>
      <w:r w:rsidR="00292BE7" w:rsidRPr="00292BE7">
        <w:rPr>
          <w:rFonts w:ascii="Coolvetica Rg" w:eastAsia="Times New Roman" w:hAnsi="Coolvetica Rg" w:cs="Times New Roman"/>
          <w:color w:val="FF0000"/>
          <w:sz w:val="28"/>
          <w:lang w:eastAsia="it-IT"/>
        </w:rPr>
        <w:t>www.tedxgenova.com</w:t>
      </w:r>
      <w:r w:rsidR="00292BE7">
        <w:rPr>
          <w:rFonts w:ascii="Coolvetica Rg" w:eastAsia="Times New Roman" w:hAnsi="Coolvetica Rg" w:cs="Times New Roman"/>
          <w:sz w:val="28"/>
          <w:lang w:eastAsia="it-IT"/>
        </w:rPr>
        <w:t xml:space="preserve"> e </w:t>
      </w:r>
      <w:r w:rsidR="00292BE7" w:rsidRPr="00292BE7">
        <w:rPr>
          <w:rFonts w:ascii="Coolvetica Rg" w:eastAsia="Times New Roman" w:hAnsi="Coolvetica Rg" w:cs="Times New Roman"/>
          <w:color w:val="FF0000"/>
          <w:sz w:val="28"/>
          <w:lang w:eastAsia="it-IT"/>
        </w:rPr>
        <w:t>www.eventora.com</w:t>
      </w:r>
    </w:p>
    <w:p w:rsidR="00266F9B" w:rsidRDefault="00292BE7" w:rsidP="00266F9B">
      <w:pPr>
        <w:pStyle w:val="NormaleWeb"/>
        <w:spacing w:line="276" w:lineRule="auto"/>
        <w:jc w:val="both"/>
      </w:pPr>
      <w:r>
        <w:t xml:space="preserve">GENOVA, </w:t>
      </w:r>
      <w:r w:rsidR="004B7B5E">
        <w:t>13 febbraio</w:t>
      </w:r>
      <w:r>
        <w:t xml:space="preserve"> 2019 –</w:t>
      </w:r>
      <w:r w:rsidR="008C7521">
        <w:t xml:space="preserve"> </w:t>
      </w:r>
      <w:r w:rsidR="008C7521" w:rsidRPr="008C7521">
        <w:t xml:space="preserve">Sono fotografi e </w:t>
      </w:r>
      <w:proofErr w:type="spellStart"/>
      <w:r w:rsidR="008C7521" w:rsidRPr="008C7521">
        <w:t>startupper</w:t>
      </w:r>
      <w:proofErr w:type="spellEnd"/>
      <w:r w:rsidR="008C7521" w:rsidRPr="008C7521">
        <w:t xml:space="preserve">, ricercatrici e studentesse, musicisti e sound designer, </w:t>
      </w:r>
      <w:proofErr w:type="spellStart"/>
      <w:r w:rsidR="008C7521" w:rsidRPr="008C7521">
        <w:t>ingengeri</w:t>
      </w:r>
      <w:proofErr w:type="spellEnd"/>
      <w:r w:rsidR="008C7521" w:rsidRPr="008C7521">
        <w:t xml:space="preserve"> del vento e dei materiali: sono </w:t>
      </w:r>
      <w:r w:rsidR="008C7521" w:rsidRPr="008C7521">
        <w:rPr>
          <w:b/>
        </w:rPr>
        <w:t>i nove speaker protagonisti di TEDxGenova 2019</w:t>
      </w:r>
      <w:r w:rsidR="008C7521" w:rsidRPr="008C7521">
        <w:t>, in programma</w:t>
      </w:r>
      <w:r>
        <w:t xml:space="preserve"> </w:t>
      </w:r>
      <w:r w:rsidR="008C7521" w:rsidRPr="00E81F9A">
        <w:rPr>
          <w:b/>
        </w:rPr>
        <w:t xml:space="preserve">sabato 23 febbraio </w:t>
      </w:r>
      <w:r w:rsidR="008C7521" w:rsidRPr="008C7521">
        <w:t>alla Sala Grecale del centro congressi del Porto Antico.</w:t>
      </w:r>
      <w:r w:rsidR="00266F9B">
        <w:t xml:space="preserve"> Eccoli nel dettaglio:</w:t>
      </w:r>
    </w:p>
    <w:p w:rsidR="00266F9B" w:rsidRDefault="00266F9B" w:rsidP="00266F9B">
      <w:pPr>
        <w:pStyle w:val="NormaleWeb"/>
        <w:spacing w:before="0" w:beforeAutospacing="0" w:after="0" w:afterAutospacing="0"/>
        <w:jc w:val="both"/>
      </w:pPr>
      <w:r w:rsidRPr="00266F9B">
        <w:rPr>
          <w:b/>
          <w:color w:val="FF0000"/>
        </w:rPr>
        <w:t>#1 ANDREA FACCO</w:t>
      </w:r>
      <w:r>
        <w:t xml:space="preserve"> – Più di un fotografo, ha fatto della sua arte una vera e propria magia.</w:t>
      </w:r>
    </w:p>
    <w:p w:rsidR="00266F9B" w:rsidRDefault="00266F9B" w:rsidP="00266F9B">
      <w:pPr>
        <w:pStyle w:val="NormaleWeb"/>
        <w:spacing w:before="0" w:beforeAutospacing="0" w:after="0" w:afterAutospacing="0"/>
        <w:jc w:val="both"/>
      </w:pPr>
    </w:p>
    <w:p w:rsidR="00266F9B" w:rsidRDefault="00266F9B" w:rsidP="00266F9B">
      <w:pPr>
        <w:pStyle w:val="NormaleWeb"/>
        <w:spacing w:before="0" w:beforeAutospacing="0" w:after="0" w:afterAutospacing="0"/>
        <w:jc w:val="both"/>
      </w:pPr>
      <w:r w:rsidRPr="00266F9B">
        <w:rPr>
          <w:b/>
        </w:rPr>
        <w:t>#2 MADDALENA MARINI</w:t>
      </w:r>
      <w:r>
        <w:t xml:space="preserve"> – Ricercatrice, ha accettato una sfida che a molti è sembrata impossibile: riuscire a sconfiggere i pregiudizi</w:t>
      </w:r>
      <w:r w:rsidR="00E626F2">
        <w:t>.</w:t>
      </w:r>
    </w:p>
    <w:p w:rsidR="00266F9B" w:rsidRDefault="00266F9B" w:rsidP="00266F9B">
      <w:pPr>
        <w:pStyle w:val="NormaleWeb"/>
        <w:spacing w:before="0" w:beforeAutospacing="0" w:after="0" w:afterAutospacing="0"/>
        <w:jc w:val="both"/>
      </w:pPr>
    </w:p>
    <w:p w:rsidR="00266F9B" w:rsidRDefault="00266F9B" w:rsidP="00266F9B">
      <w:pPr>
        <w:pStyle w:val="NormaleWeb"/>
        <w:spacing w:before="0" w:beforeAutospacing="0" w:after="0" w:afterAutospacing="0"/>
        <w:jc w:val="both"/>
      </w:pPr>
      <w:r w:rsidRPr="00266F9B">
        <w:rPr>
          <w:b/>
          <w:color w:val="FF0000"/>
        </w:rPr>
        <w:t>#3 GIOVANNI PEROTTO</w:t>
      </w:r>
      <w:r>
        <w:t xml:space="preserve"> – Ingegnere dei materiali, nell’anno della “Plastic free Challenge” porterà sul palco una scommessa vincente sull’economia circolare: se vi dicessimo che frutta e verdura possono salvare il pianeta?</w:t>
      </w:r>
    </w:p>
    <w:p w:rsidR="00266F9B" w:rsidRDefault="00266F9B" w:rsidP="00266F9B">
      <w:pPr>
        <w:pStyle w:val="NormaleWeb"/>
        <w:spacing w:before="0" w:beforeAutospacing="0" w:after="0" w:afterAutospacing="0"/>
        <w:jc w:val="both"/>
      </w:pPr>
    </w:p>
    <w:p w:rsidR="00266F9B" w:rsidRDefault="00266F9B" w:rsidP="00266F9B">
      <w:pPr>
        <w:pStyle w:val="NormaleWeb"/>
        <w:spacing w:before="0" w:beforeAutospacing="0" w:after="0" w:afterAutospacing="0"/>
        <w:jc w:val="both"/>
      </w:pPr>
      <w:r w:rsidRPr="00266F9B">
        <w:rPr>
          <w:b/>
        </w:rPr>
        <w:t>#4 LUDOVICA CORTI</w:t>
      </w:r>
      <w:r>
        <w:t xml:space="preserve"> – Studentessa di Design e di Lingua Italiana dei Segni, ha coniugato queste sue due passioni creando insieme al suo team un gioco innovativo per l’interazione</w:t>
      </w:r>
      <w:r w:rsidR="00E626F2">
        <w:t xml:space="preserve"> (e l’integrazione)</w:t>
      </w:r>
      <w:r>
        <w:t xml:space="preserve"> tra bambini sordi e bambini udenti</w:t>
      </w:r>
      <w:r w:rsidR="00E626F2">
        <w:t>.</w:t>
      </w:r>
    </w:p>
    <w:p w:rsidR="00266F9B" w:rsidRDefault="00266F9B" w:rsidP="00266F9B">
      <w:pPr>
        <w:pStyle w:val="NormaleWeb"/>
        <w:spacing w:before="0" w:beforeAutospacing="0" w:after="0" w:afterAutospacing="0"/>
        <w:jc w:val="both"/>
      </w:pPr>
    </w:p>
    <w:p w:rsidR="00266F9B" w:rsidRDefault="00266F9B" w:rsidP="00266F9B">
      <w:pPr>
        <w:pStyle w:val="NormaleWeb"/>
        <w:spacing w:before="0" w:beforeAutospacing="0" w:after="0" w:afterAutospacing="0"/>
        <w:jc w:val="both"/>
      </w:pPr>
      <w:r w:rsidRPr="00266F9B">
        <w:rPr>
          <w:b/>
          <w:color w:val="FF0000"/>
        </w:rPr>
        <w:t>#5 CHIARA LUZZANA</w:t>
      </w:r>
      <w:r>
        <w:t xml:space="preserve"> – Sound designer, utilizza i suoni delle città come orchestra, catturando così lo spirito dei luoghi e le emozioni che questi possono trasmettere. Ed è così che i suoni della "vita di tutti i giorni" si trasformano in uniche e sorprendenti melodie.</w:t>
      </w:r>
    </w:p>
    <w:p w:rsidR="00266F9B" w:rsidRDefault="00266F9B" w:rsidP="00266F9B">
      <w:pPr>
        <w:pStyle w:val="NormaleWeb"/>
        <w:spacing w:before="0" w:beforeAutospacing="0" w:after="0" w:afterAutospacing="0"/>
        <w:jc w:val="both"/>
      </w:pPr>
    </w:p>
    <w:p w:rsidR="00266F9B" w:rsidRDefault="00266F9B" w:rsidP="00266F9B">
      <w:pPr>
        <w:pStyle w:val="NormaleWeb"/>
        <w:spacing w:before="0" w:beforeAutospacing="0" w:after="0" w:afterAutospacing="0"/>
        <w:jc w:val="both"/>
      </w:pPr>
      <w:r w:rsidRPr="00266F9B">
        <w:rPr>
          <w:b/>
        </w:rPr>
        <w:t>#6 CHRIS RICHMOND</w:t>
      </w:r>
      <w:r>
        <w:t xml:space="preserve"> – Social </w:t>
      </w:r>
      <w:proofErr w:type="spellStart"/>
      <w:r>
        <w:t>startupper</w:t>
      </w:r>
      <w:proofErr w:type="spellEnd"/>
      <w:r>
        <w:t xml:space="preserve">, con la sua App </w:t>
      </w:r>
      <w:proofErr w:type="spellStart"/>
      <w:r>
        <w:t>Mygrants</w:t>
      </w:r>
      <w:proofErr w:type="spellEnd"/>
      <w:r>
        <w:t xml:space="preserve"> ha </w:t>
      </w:r>
      <w:r w:rsidR="00E626F2">
        <w:t>trasformato</w:t>
      </w:r>
      <w:r>
        <w:t xml:space="preserve"> un problema in opportunità: attraverso quiz, giochi e domande, permette ai migranti di informarsi e formarsi, per integrarsi in un nuovo paese e far emergere il proprio talento, attraverso le infinite potenzialità della tecnologia.</w:t>
      </w:r>
    </w:p>
    <w:p w:rsidR="00266F9B" w:rsidRDefault="00266F9B" w:rsidP="00266F9B">
      <w:pPr>
        <w:pStyle w:val="NormaleWeb"/>
        <w:spacing w:before="0" w:beforeAutospacing="0" w:after="0" w:afterAutospacing="0"/>
        <w:jc w:val="both"/>
      </w:pPr>
    </w:p>
    <w:p w:rsidR="00266F9B" w:rsidRDefault="00266F9B" w:rsidP="00266F9B">
      <w:pPr>
        <w:pStyle w:val="NormaleWeb"/>
        <w:spacing w:before="0" w:beforeAutospacing="0" w:after="0" w:afterAutospacing="0"/>
        <w:jc w:val="both"/>
      </w:pPr>
      <w:r w:rsidRPr="00266F9B">
        <w:rPr>
          <w:b/>
          <w:color w:val="FF0000"/>
        </w:rPr>
        <w:t>#7 EYAL LERNER</w:t>
      </w:r>
      <w:r>
        <w:t xml:space="preserve"> – Musicista ed educatore, ha scoperto come fondere l'arte dello spettacolo con la didattica per ragazzi, per dare origine a esperienze intensissime in grado di sviluppare le capacità intellettive, emotive e umane dei giovani allievi, lasciando loro un segno positivo per tutto il resto della vita.</w:t>
      </w:r>
    </w:p>
    <w:p w:rsidR="00266F9B" w:rsidRDefault="00266F9B" w:rsidP="00266F9B">
      <w:pPr>
        <w:pStyle w:val="NormaleWeb"/>
        <w:spacing w:before="0" w:beforeAutospacing="0" w:after="0" w:afterAutospacing="0"/>
        <w:jc w:val="both"/>
      </w:pPr>
    </w:p>
    <w:p w:rsidR="00266F9B" w:rsidRDefault="00266F9B" w:rsidP="00266F9B">
      <w:pPr>
        <w:pStyle w:val="NormaleWeb"/>
        <w:spacing w:before="0" w:beforeAutospacing="0" w:after="0" w:afterAutospacing="0"/>
        <w:jc w:val="both"/>
      </w:pPr>
      <w:r w:rsidRPr="00266F9B">
        <w:rPr>
          <w:b/>
        </w:rPr>
        <w:t>#8 GIOVANNI SOLARI</w:t>
      </w:r>
      <w:r>
        <w:t xml:space="preserve"> </w:t>
      </w:r>
      <w:r w:rsidR="00E626F2">
        <w:t>–</w:t>
      </w:r>
      <w:r>
        <w:t xml:space="preserve"> Ingegnere del vento, porterà sul palco del TEDxGenova 2019 le meraviglie di questa ris</w:t>
      </w:r>
      <w:r w:rsidR="00E626F2">
        <w:t>orsa impalpabile e potentissima</w:t>
      </w:r>
      <w:r>
        <w:t xml:space="preserve"> oltre ogni immaginazione</w:t>
      </w:r>
    </w:p>
    <w:p w:rsidR="00266F9B" w:rsidRDefault="00266F9B" w:rsidP="00266F9B">
      <w:pPr>
        <w:pStyle w:val="NormaleWeb"/>
        <w:spacing w:before="0" w:beforeAutospacing="0" w:after="0" w:afterAutospacing="0"/>
        <w:jc w:val="both"/>
      </w:pPr>
    </w:p>
    <w:p w:rsidR="00266F9B" w:rsidRDefault="00266F9B" w:rsidP="00266F9B">
      <w:pPr>
        <w:pStyle w:val="NormaleWeb"/>
        <w:spacing w:before="0" w:beforeAutospacing="0" w:after="0" w:afterAutospacing="0" w:line="276" w:lineRule="auto"/>
        <w:jc w:val="both"/>
      </w:pPr>
      <w:r w:rsidRPr="00266F9B">
        <w:rPr>
          <w:b/>
          <w:color w:val="FF0000"/>
        </w:rPr>
        <w:t>#9 ANNA-MARIA HEFELE</w:t>
      </w:r>
      <w:r>
        <w:t xml:space="preserve"> – Musicista austriaca, famosa per la sua modalità di canto in </w:t>
      </w:r>
      <w:proofErr w:type="spellStart"/>
      <w:r>
        <w:t>polyphonic</w:t>
      </w:r>
      <w:proofErr w:type="spellEnd"/>
      <w:r>
        <w:t xml:space="preserve"> voice che le permette di emettere e controllare da due a tr</w:t>
      </w:r>
      <w:r w:rsidR="00544CD0">
        <w:t>e</w:t>
      </w:r>
      <w:r>
        <w:t xml:space="preserve"> note contemporaneamente: con uno dei suoi video su </w:t>
      </w:r>
      <w:proofErr w:type="spellStart"/>
      <w:r>
        <w:t>YouTube</w:t>
      </w:r>
      <w:proofErr w:type="spellEnd"/>
      <w:r>
        <w:t xml:space="preserve"> ha raggiunto più di 12 milioni di visualizzazioni.</w:t>
      </w:r>
    </w:p>
    <w:p w:rsidR="008C7521" w:rsidRPr="006B6013" w:rsidRDefault="008C7521" w:rsidP="006B6013">
      <w:pPr>
        <w:pStyle w:val="NormaleWeb"/>
        <w:spacing w:line="276" w:lineRule="auto"/>
        <w:jc w:val="both"/>
        <w:rPr>
          <w:color w:val="000000"/>
        </w:rPr>
      </w:pPr>
      <w:r>
        <w:t xml:space="preserve">A </w:t>
      </w:r>
      <w:r w:rsidRPr="008C7521">
        <w:rPr>
          <w:b/>
        </w:rPr>
        <w:t xml:space="preserve">dieci giorni </w:t>
      </w:r>
      <w:r w:rsidRPr="006B6013">
        <w:t>dall</w:t>
      </w:r>
      <w:r w:rsidR="006B6013" w:rsidRPr="006B6013">
        <w:t>a data X</w:t>
      </w:r>
      <w:r>
        <w:t xml:space="preserve">, quindi, si alza il velo sui nomi di coloro che si alterneranno sul palco secondo il format di </w:t>
      </w:r>
      <w:r w:rsidRPr="00292BE7">
        <w:rPr>
          <w:b/>
        </w:rPr>
        <w:t>18 minuti a presentazione</w:t>
      </w:r>
      <w:r>
        <w:t xml:space="preserve"> che contraddistingue le conferenze TED (acronimo di </w:t>
      </w:r>
      <w:proofErr w:type="spellStart"/>
      <w:r>
        <w:t>Technology</w:t>
      </w:r>
      <w:proofErr w:type="spellEnd"/>
      <w:r>
        <w:t>, Entertainment, Design), raccontando ognuno il proprio p</w:t>
      </w:r>
      <w:r w:rsidR="006B6013">
        <w:t>erson</w:t>
      </w:r>
      <w:r>
        <w:t xml:space="preserve">alissimo </w:t>
      </w:r>
      <w:r w:rsidRPr="008C7521">
        <w:rPr>
          <w:b/>
        </w:rPr>
        <w:t xml:space="preserve">X </w:t>
      </w:r>
      <w:proofErr w:type="spellStart"/>
      <w:r w:rsidRPr="008C7521">
        <w:rPr>
          <w:b/>
        </w:rPr>
        <w:t>Kind</w:t>
      </w:r>
      <w:proofErr w:type="spellEnd"/>
      <w:r w:rsidRPr="008C7521">
        <w:rPr>
          <w:b/>
        </w:rPr>
        <w:t xml:space="preserve"> </w:t>
      </w:r>
      <w:proofErr w:type="spellStart"/>
      <w:r w:rsidRPr="008C7521">
        <w:rPr>
          <w:b/>
        </w:rPr>
        <w:t>of</w:t>
      </w:r>
      <w:proofErr w:type="spellEnd"/>
      <w:r w:rsidRPr="008C7521">
        <w:rPr>
          <w:b/>
        </w:rPr>
        <w:t xml:space="preserve"> </w:t>
      </w:r>
      <w:proofErr w:type="spellStart"/>
      <w:r w:rsidRPr="008C7521">
        <w:rPr>
          <w:b/>
        </w:rPr>
        <w:t>Magic</w:t>
      </w:r>
      <w:proofErr w:type="spellEnd"/>
      <w:r>
        <w:t xml:space="preserve">: la risposta, cioè, alla domanda </w:t>
      </w:r>
      <w:r w:rsidRPr="006B6013">
        <w:rPr>
          <w:b/>
        </w:rPr>
        <w:t>“</w:t>
      </w:r>
      <w:r w:rsidR="006B6013">
        <w:rPr>
          <w:b/>
        </w:rPr>
        <w:t>C</w:t>
      </w:r>
      <w:r w:rsidRPr="006B6013">
        <w:rPr>
          <w:b/>
        </w:rPr>
        <w:t>osa è per te magia?”</w:t>
      </w:r>
      <w:r>
        <w:t xml:space="preserve"> che caratterizza il terzo appuntamento ufficiale con TEDxGenova dopo le edizioni 2016 e 2017 e i diversi TEDxGenova </w:t>
      </w:r>
      <w:proofErr w:type="spellStart"/>
      <w:r>
        <w:t>Salon</w:t>
      </w:r>
      <w:proofErr w:type="spellEnd"/>
      <w:r>
        <w:t xml:space="preserve"> organizzati nell’anno appena trascorso. </w:t>
      </w:r>
      <w:r w:rsidR="006B6013">
        <w:rPr>
          <w:color w:val="000000"/>
        </w:rPr>
        <w:t xml:space="preserve">Complessivamente, i vari eventi targati TEDxGenova hanno già attirato </w:t>
      </w:r>
      <w:r w:rsidR="006B6013" w:rsidRPr="00695949">
        <w:rPr>
          <w:b/>
          <w:color w:val="000000"/>
        </w:rPr>
        <w:t>1300 spettatori in sala</w:t>
      </w:r>
      <w:r w:rsidR="006B6013">
        <w:rPr>
          <w:color w:val="000000"/>
        </w:rPr>
        <w:t xml:space="preserve"> e generato </w:t>
      </w:r>
      <w:r w:rsidR="006B6013" w:rsidRPr="00695949">
        <w:rPr>
          <w:b/>
          <w:color w:val="000000"/>
        </w:rPr>
        <w:t>un milione e mezzo di visualizzazioni</w:t>
      </w:r>
      <w:r w:rsidR="006B6013">
        <w:rPr>
          <w:color w:val="000000"/>
        </w:rPr>
        <w:t xml:space="preserve"> su </w:t>
      </w:r>
      <w:proofErr w:type="spellStart"/>
      <w:r w:rsidR="006B6013">
        <w:rPr>
          <w:color w:val="000000"/>
        </w:rPr>
        <w:t>YouTube</w:t>
      </w:r>
      <w:proofErr w:type="spellEnd"/>
      <w:r w:rsidR="006B6013">
        <w:rPr>
          <w:color w:val="000000"/>
        </w:rPr>
        <w:t>.</w:t>
      </w:r>
    </w:p>
    <w:p w:rsidR="00266F9B" w:rsidRPr="00292BE7" w:rsidRDefault="006B6013" w:rsidP="006B6013">
      <w:pPr>
        <w:pStyle w:val="NormaleWeb"/>
        <w:spacing w:line="276" w:lineRule="auto"/>
        <w:jc w:val="both"/>
      </w:pPr>
      <w:r>
        <w:rPr>
          <w:b/>
        </w:rPr>
        <w:t xml:space="preserve">COME ASSISTERE A </w:t>
      </w:r>
      <w:proofErr w:type="spellStart"/>
      <w:r>
        <w:rPr>
          <w:b/>
        </w:rPr>
        <w:t>TEDxGENOVA</w:t>
      </w:r>
      <w:proofErr w:type="spellEnd"/>
      <w:r>
        <w:rPr>
          <w:b/>
        </w:rPr>
        <w:t xml:space="preserve"> 2019 </w:t>
      </w:r>
      <w:r>
        <w:t xml:space="preserve">– </w:t>
      </w:r>
      <w:r>
        <w:rPr>
          <w:rStyle w:val="textexposedshow"/>
        </w:rPr>
        <w:t>Quanti non si fossero ancora assicurati un posto in Sala Grecale per il prossimo 23 febbraio possono ancora farlo</w:t>
      </w:r>
      <w:r w:rsidR="00E626F2">
        <w:rPr>
          <w:rStyle w:val="textexposedshow"/>
        </w:rPr>
        <w:t xml:space="preserve"> attraverso il</w:t>
      </w:r>
      <w:r w:rsidR="00266F9B">
        <w:rPr>
          <w:rStyle w:val="textexposedshow"/>
        </w:rPr>
        <w:t xml:space="preserve"> </w:t>
      </w:r>
      <w:r w:rsidR="00266F9B" w:rsidRPr="00292BE7">
        <w:rPr>
          <w:rStyle w:val="textexposedshow"/>
          <w:b/>
        </w:rPr>
        <w:t xml:space="preserve">portale </w:t>
      </w:r>
      <w:proofErr w:type="spellStart"/>
      <w:r w:rsidR="00266F9B" w:rsidRPr="00292BE7">
        <w:rPr>
          <w:rStyle w:val="textexposedshow"/>
          <w:b/>
        </w:rPr>
        <w:t>eventora</w:t>
      </w:r>
      <w:proofErr w:type="spellEnd"/>
      <w:r w:rsidR="00266F9B">
        <w:rPr>
          <w:rStyle w:val="textexposedshow"/>
        </w:rPr>
        <w:t xml:space="preserve"> </w:t>
      </w:r>
      <w:r w:rsidR="00266F9B" w:rsidRPr="00292BE7">
        <w:rPr>
          <w:rStyle w:val="textexposedshow"/>
          <w:b/>
          <w:color w:val="FF0000"/>
        </w:rPr>
        <w:t>www.eventora.com/</w:t>
      </w:r>
      <w:proofErr w:type="spellStart"/>
      <w:r w:rsidR="00266F9B" w:rsidRPr="00292BE7">
        <w:rPr>
          <w:rStyle w:val="textexposedshow"/>
          <w:b/>
          <w:color w:val="FF0000"/>
        </w:rPr>
        <w:t>it</w:t>
      </w:r>
      <w:proofErr w:type="spellEnd"/>
      <w:r w:rsidR="00266F9B" w:rsidRPr="00292BE7">
        <w:rPr>
          <w:rStyle w:val="textexposedshow"/>
          <w:b/>
          <w:color w:val="FF0000"/>
        </w:rPr>
        <w:t>/</w:t>
      </w:r>
      <w:proofErr w:type="spellStart"/>
      <w:r w:rsidR="00266F9B" w:rsidRPr="00292BE7">
        <w:rPr>
          <w:rStyle w:val="textexposedshow"/>
          <w:b/>
          <w:color w:val="FF0000"/>
        </w:rPr>
        <w:t>Events</w:t>
      </w:r>
      <w:proofErr w:type="spellEnd"/>
      <w:r w:rsidR="00266F9B" w:rsidRPr="00292BE7">
        <w:rPr>
          <w:rStyle w:val="textexposedshow"/>
          <w:b/>
          <w:color w:val="FF0000"/>
        </w:rPr>
        <w:t>/</w:t>
      </w:r>
      <w:proofErr w:type="spellStart"/>
      <w:r w:rsidR="00266F9B" w:rsidRPr="00292BE7">
        <w:rPr>
          <w:rStyle w:val="textexposedshow"/>
          <w:b/>
          <w:color w:val="FF0000"/>
        </w:rPr>
        <w:t>tedxgenova-x-kind-magic</w:t>
      </w:r>
      <w:proofErr w:type="spellEnd"/>
      <w:r w:rsidR="00266F9B" w:rsidRPr="00292BE7">
        <w:rPr>
          <w:rStyle w:val="textexposedshow"/>
        </w:rPr>
        <w:t>.</w:t>
      </w:r>
      <w:r w:rsidR="00266F9B">
        <w:rPr>
          <w:rStyle w:val="textexposedshow"/>
          <w:color w:val="FF0000"/>
        </w:rPr>
        <w:t xml:space="preserve"> </w:t>
      </w:r>
      <w:r w:rsidR="00266F9B">
        <w:rPr>
          <w:rStyle w:val="textexposedshow"/>
        </w:rPr>
        <w:t xml:space="preserve">In seguito alla tragedia di Ponte Morandi, gli organizzatori hanno deciso di riservare dei </w:t>
      </w:r>
      <w:r w:rsidR="00266F9B" w:rsidRPr="00292BE7">
        <w:rPr>
          <w:rStyle w:val="textexposedshow"/>
          <w:b/>
        </w:rPr>
        <w:t>posti gratuiti ai residenti nella zona rossa</w:t>
      </w:r>
      <w:r w:rsidR="00266F9B">
        <w:rPr>
          <w:rStyle w:val="textexposedshow"/>
        </w:rPr>
        <w:t xml:space="preserve">, che si aggiungeranno agli </w:t>
      </w:r>
      <w:r w:rsidR="00266F9B" w:rsidRPr="00292BE7">
        <w:rPr>
          <w:rStyle w:val="textexposedshow"/>
          <w:b/>
        </w:rPr>
        <w:t xml:space="preserve">ingressi gratuiti per i disoccupati </w:t>
      </w:r>
      <w:r w:rsidR="00266F9B">
        <w:rPr>
          <w:rStyle w:val="textexposedshow"/>
        </w:rPr>
        <w:t>già previsti in occasione dell’ultima edizione.</w:t>
      </w:r>
      <w:r w:rsidR="00E626F2">
        <w:rPr>
          <w:rStyle w:val="textexposedshow"/>
        </w:rPr>
        <w:t xml:space="preserve"> È inoltre prevista </w:t>
      </w:r>
      <w:r w:rsidR="00E626F2" w:rsidRPr="00E626F2">
        <w:rPr>
          <w:rStyle w:val="textexposedshow"/>
        </w:rPr>
        <w:t>un’</w:t>
      </w:r>
      <w:r w:rsidR="00E626F2" w:rsidRPr="00E626F2">
        <w:rPr>
          <w:rStyle w:val="textexposedshow"/>
          <w:b/>
        </w:rPr>
        <w:t>area dedicata ai ragazzi under 14</w:t>
      </w:r>
      <w:r w:rsidR="00E626F2" w:rsidRPr="00E626F2">
        <w:rPr>
          <w:rStyle w:val="textexposedshow"/>
        </w:rPr>
        <w:t xml:space="preserve"> con laboratori di tecnologia e curiosità</w:t>
      </w:r>
      <w:r w:rsidR="00E626F2">
        <w:rPr>
          <w:rStyle w:val="textexposedshow"/>
        </w:rPr>
        <w:t xml:space="preserve">. Maggiori informazioni sul </w:t>
      </w:r>
      <w:r w:rsidR="00E626F2" w:rsidRPr="00292BE7">
        <w:rPr>
          <w:rStyle w:val="textexposedshow"/>
          <w:b/>
        </w:rPr>
        <w:t>sito ufficiale</w:t>
      </w:r>
      <w:r w:rsidR="00E626F2">
        <w:rPr>
          <w:rStyle w:val="textexposedshow"/>
        </w:rPr>
        <w:t xml:space="preserve"> </w:t>
      </w:r>
      <w:r w:rsidR="00E626F2" w:rsidRPr="00292BE7">
        <w:rPr>
          <w:rStyle w:val="textexposedshow"/>
          <w:b/>
          <w:color w:val="FF0000"/>
        </w:rPr>
        <w:t>www.tedxgenova.com</w:t>
      </w:r>
    </w:p>
    <w:p w:rsidR="00266F9B" w:rsidRDefault="006B6013" w:rsidP="00266F9B">
      <w:pPr>
        <w:pStyle w:val="NormaleWeb"/>
        <w:spacing w:before="0" w:beforeAutospacing="0" w:after="0" w:afterAutospacing="0" w:line="276" w:lineRule="auto"/>
        <w:jc w:val="both"/>
      </w:pPr>
      <w:r w:rsidRPr="00E626F2">
        <w:rPr>
          <w:b/>
        </w:rPr>
        <w:t xml:space="preserve">SABATO </w:t>
      </w:r>
      <w:r w:rsidR="00E626F2">
        <w:rPr>
          <w:b/>
        </w:rPr>
        <w:t xml:space="preserve">IL </w:t>
      </w:r>
      <w:r w:rsidRPr="00E626F2">
        <w:rPr>
          <w:b/>
        </w:rPr>
        <w:t xml:space="preserve">FLASH MOB </w:t>
      </w:r>
      <w:r w:rsidR="00E626F2">
        <w:rPr>
          <w:b/>
        </w:rPr>
        <w:t>SULLE NOTE DEI QUEEN</w:t>
      </w:r>
      <w:r>
        <w:rPr>
          <w:b/>
        </w:rPr>
        <w:t xml:space="preserve"> – </w:t>
      </w:r>
      <w:r>
        <w:t xml:space="preserve">E per </w:t>
      </w:r>
      <w:r w:rsidR="00266F9B">
        <w:t>tirare la volata a TEDxGenova 2019</w:t>
      </w:r>
      <w:r>
        <w:t xml:space="preserve"> ad una settimana esatta all’appuntamento</w:t>
      </w:r>
      <w:r w:rsidR="00266F9B">
        <w:t xml:space="preserve">, </w:t>
      </w:r>
      <w:r w:rsidR="00266F9B" w:rsidRPr="00266F9B">
        <w:rPr>
          <w:b/>
        </w:rPr>
        <w:t>sabato prossimo</w:t>
      </w:r>
      <w:r w:rsidR="00266F9B">
        <w:t xml:space="preserve">, 16 febbraio, </w:t>
      </w:r>
      <w:r>
        <w:t xml:space="preserve">alle ore 16 è in programma un </w:t>
      </w:r>
      <w:r w:rsidRPr="006B6013">
        <w:rPr>
          <w:b/>
        </w:rPr>
        <w:t xml:space="preserve">flash </w:t>
      </w:r>
      <w:proofErr w:type="spellStart"/>
      <w:r w:rsidRPr="006B6013">
        <w:rPr>
          <w:b/>
        </w:rPr>
        <w:t>mob</w:t>
      </w:r>
      <w:proofErr w:type="spellEnd"/>
      <w:r>
        <w:t xml:space="preserve"> </w:t>
      </w:r>
      <w:r w:rsidR="00266F9B">
        <w:t xml:space="preserve">che si snoderà da piazza Matteotti al Porto Antico coinvolgendo la </w:t>
      </w:r>
      <w:r w:rsidR="00266F9B" w:rsidRPr="00266F9B">
        <w:rPr>
          <w:b/>
        </w:rPr>
        <w:t xml:space="preserve">Banda di </w:t>
      </w:r>
      <w:proofErr w:type="spellStart"/>
      <w:r w:rsidR="00266F9B" w:rsidRPr="00266F9B">
        <w:rPr>
          <w:b/>
        </w:rPr>
        <w:t>Cornigliano</w:t>
      </w:r>
      <w:proofErr w:type="spellEnd"/>
      <w:r w:rsidR="00266F9B">
        <w:t xml:space="preserve"> e il </w:t>
      </w:r>
      <w:r w:rsidR="00266F9B" w:rsidRPr="00266F9B">
        <w:rPr>
          <w:b/>
        </w:rPr>
        <w:t>Coro della Maddalena</w:t>
      </w:r>
      <w:r w:rsidR="00E626F2">
        <w:t xml:space="preserve"> che si esibiranno nell’indimenticabile pezzo dei Queen “A </w:t>
      </w:r>
      <w:proofErr w:type="spellStart"/>
      <w:r w:rsidR="00E626F2">
        <w:t>Kind</w:t>
      </w:r>
      <w:proofErr w:type="spellEnd"/>
      <w:r w:rsidR="00E626F2">
        <w:t xml:space="preserve"> </w:t>
      </w:r>
      <w:proofErr w:type="spellStart"/>
      <w:r w:rsidR="00E626F2">
        <w:t>of</w:t>
      </w:r>
      <w:proofErr w:type="spellEnd"/>
      <w:r w:rsidR="00E626F2">
        <w:t xml:space="preserve"> </w:t>
      </w:r>
      <w:proofErr w:type="spellStart"/>
      <w:r w:rsidR="00E626F2">
        <w:t>Magic</w:t>
      </w:r>
      <w:proofErr w:type="spellEnd"/>
      <w:r w:rsidR="00E626F2">
        <w:t xml:space="preserve">” rivisitato, per l’occasione, in “X </w:t>
      </w:r>
      <w:proofErr w:type="spellStart"/>
      <w:r w:rsidR="00E626F2">
        <w:t>Kind</w:t>
      </w:r>
      <w:proofErr w:type="spellEnd"/>
      <w:r w:rsidR="00E626F2">
        <w:t xml:space="preserve"> </w:t>
      </w:r>
      <w:proofErr w:type="spellStart"/>
      <w:r w:rsidR="00E626F2">
        <w:t>of</w:t>
      </w:r>
      <w:proofErr w:type="spellEnd"/>
      <w:r w:rsidR="00E626F2">
        <w:t xml:space="preserve"> </w:t>
      </w:r>
      <w:proofErr w:type="spellStart"/>
      <w:r w:rsidR="00E626F2">
        <w:t>Magic</w:t>
      </w:r>
      <w:proofErr w:type="spellEnd"/>
      <w:r w:rsidR="00E626F2">
        <w:t>”.</w:t>
      </w:r>
    </w:p>
    <w:p w:rsidR="00F675BA" w:rsidRPr="004B4845" w:rsidRDefault="00F675BA" w:rsidP="004B4845">
      <w:pPr>
        <w:pStyle w:val="NormaleWeb"/>
        <w:jc w:val="both"/>
        <w:rPr>
          <w:rFonts w:ascii="Coolvetica Rg" w:hAnsi="Coolvetica Rg"/>
          <w:b/>
          <w:color w:val="000000"/>
        </w:rPr>
      </w:pPr>
      <w:r w:rsidRPr="00DC4DAF">
        <w:rPr>
          <w:rFonts w:ascii="Coolvetica Rg" w:hAnsi="Coolvetica Rg"/>
          <w:b/>
          <w:bCs/>
          <w:sz w:val="26"/>
          <w:szCs w:val="26"/>
        </w:rPr>
        <w:t>Cosa sono gli eventi TED</w:t>
      </w:r>
      <w:r w:rsidR="004B4845" w:rsidRPr="006B134A">
        <w:rPr>
          <w:rFonts w:ascii="Coolvetica Rg" w:hAnsi="Coolvetica Rg"/>
          <w:b/>
          <w:color w:val="000000"/>
          <w:sz w:val="28"/>
        </w:rPr>
        <w:t xml:space="preserve"> </w:t>
      </w:r>
      <w:hyperlink r:id="rId7" w:history="1">
        <w:r w:rsidRPr="00E231AD">
          <w:rPr>
            <w:rStyle w:val="Collegamentoipertestuale"/>
            <w:rFonts w:ascii="Arial" w:hAnsi="Arial" w:cs="Arial"/>
            <w:b/>
            <w:bCs/>
            <w:color w:val="FF0000"/>
            <w:sz w:val="21"/>
            <w:szCs w:val="21"/>
          </w:rPr>
          <w:t>TED</w:t>
        </w:r>
      </w:hyperlink>
      <w:r w:rsidRPr="00DC4DAF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DC4DAF">
        <w:rPr>
          <w:rFonts w:ascii="Arial" w:hAnsi="Arial" w:cs="Arial"/>
          <w:sz w:val="21"/>
          <w:szCs w:val="21"/>
        </w:rPr>
        <w:t>Technology</w:t>
      </w:r>
      <w:proofErr w:type="spellEnd"/>
      <w:r w:rsidRPr="00DC4DAF">
        <w:rPr>
          <w:rFonts w:ascii="Arial" w:hAnsi="Arial" w:cs="Arial"/>
          <w:sz w:val="21"/>
          <w:szCs w:val="21"/>
        </w:rPr>
        <w:t>, Entertainment, Design) è un’</w:t>
      </w:r>
      <w:r w:rsidRPr="00DC4DAF">
        <w:rPr>
          <w:rFonts w:ascii="Arial" w:hAnsi="Arial" w:cs="Arial"/>
          <w:b/>
          <w:bCs/>
          <w:sz w:val="21"/>
          <w:szCs w:val="21"/>
        </w:rPr>
        <w:t>organizzazione no-profit</w:t>
      </w:r>
      <w:r w:rsidRPr="00DC4DAF">
        <w:rPr>
          <w:rFonts w:ascii="Arial" w:hAnsi="Arial" w:cs="Arial"/>
          <w:sz w:val="21"/>
          <w:szCs w:val="21"/>
        </w:rPr>
        <w:t xml:space="preserve"> votata alle “idee che meritano di essere diffuse”- “</w:t>
      </w:r>
      <w:proofErr w:type="spellStart"/>
      <w:r w:rsidRPr="00DC4DAF">
        <w:rPr>
          <w:rFonts w:ascii="Arial" w:hAnsi="Arial" w:cs="Arial"/>
          <w:sz w:val="21"/>
          <w:szCs w:val="21"/>
        </w:rPr>
        <w:t>ideas</w:t>
      </w:r>
      <w:proofErr w:type="spellEnd"/>
      <w:r w:rsidRPr="00DC4DA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C4DAF">
        <w:rPr>
          <w:rFonts w:ascii="Arial" w:hAnsi="Arial" w:cs="Arial"/>
          <w:sz w:val="21"/>
          <w:szCs w:val="21"/>
        </w:rPr>
        <w:t>worth</w:t>
      </w:r>
      <w:proofErr w:type="spellEnd"/>
      <w:r w:rsidRPr="00DC4DA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C4DAF">
        <w:rPr>
          <w:rFonts w:ascii="Arial" w:hAnsi="Arial" w:cs="Arial"/>
          <w:sz w:val="21"/>
          <w:szCs w:val="21"/>
        </w:rPr>
        <w:t>spreading</w:t>
      </w:r>
      <w:proofErr w:type="spellEnd"/>
      <w:r w:rsidRPr="00DC4DAF">
        <w:rPr>
          <w:rFonts w:ascii="Arial" w:hAnsi="Arial" w:cs="Arial"/>
          <w:sz w:val="21"/>
          <w:szCs w:val="21"/>
        </w:rPr>
        <w:t xml:space="preserve">”. L’importanza degli eventi TED è cresciuta negli anni, affermandosi attraverso molteplici iniziative. Nella Conferenza annuale di TED i maggiori protagonisti del “pensare” e del “fare” sono invitati a raccontare le proprie idee in presentazioni di massimo 18 minuti. I loro interventi sono messi a disposizione, gratuitamente, sul sito </w:t>
      </w:r>
      <w:hyperlink r:id="rId8" w:history="1">
        <w:r w:rsidRPr="00E231AD">
          <w:rPr>
            <w:rStyle w:val="Collegamentoipertestuale"/>
            <w:rFonts w:ascii="Arial" w:hAnsi="Arial" w:cs="Arial"/>
            <w:color w:val="FF0000"/>
            <w:sz w:val="21"/>
            <w:szCs w:val="21"/>
          </w:rPr>
          <w:t>www.ted.com</w:t>
        </w:r>
      </w:hyperlink>
      <w:r w:rsidRPr="00DC4DAF">
        <w:rPr>
          <w:rFonts w:ascii="Arial" w:hAnsi="Arial" w:cs="Arial"/>
          <w:sz w:val="21"/>
          <w:szCs w:val="21"/>
        </w:rPr>
        <w:t xml:space="preserve">. Tra i TED </w:t>
      </w:r>
      <w:proofErr w:type="spellStart"/>
      <w:r w:rsidRPr="00DC4DAF">
        <w:rPr>
          <w:rFonts w:ascii="Arial" w:hAnsi="Arial" w:cs="Arial"/>
          <w:sz w:val="21"/>
          <w:szCs w:val="21"/>
        </w:rPr>
        <w:t>speakers</w:t>
      </w:r>
      <w:proofErr w:type="spellEnd"/>
      <w:r w:rsidRPr="00DC4DAF">
        <w:rPr>
          <w:rFonts w:ascii="Arial" w:hAnsi="Arial" w:cs="Arial"/>
          <w:sz w:val="21"/>
          <w:szCs w:val="21"/>
        </w:rPr>
        <w:t xml:space="preserve"> ricordiamo </w:t>
      </w:r>
      <w:r w:rsidRPr="00DC4DAF">
        <w:rPr>
          <w:rFonts w:ascii="Arial" w:hAnsi="Arial" w:cs="Arial"/>
          <w:i/>
          <w:iCs/>
          <w:sz w:val="21"/>
          <w:szCs w:val="21"/>
        </w:rPr>
        <w:t>Bill Gates</w:t>
      </w:r>
      <w:r w:rsidRPr="00DC4DAF">
        <w:rPr>
          <w:rFonts w:ascii="Arial" w:hAnsi="Arial" w:cs="Arial"/>
          <w:sz w:val="21"/>
          <w:szCs w:val="21"/>
        </w:rPr>
        <w:t xml:space="preserve">, </w:t>
      </w:r>
      <w:r w:rsidRPr="00DC4DAF">
        <w:rPr>
          <w:rFonts w:ascii="Arial" w:hAnsi="Arial" w:cs="Arial"/>
          <w:i/>
          <w:iCs/>
          <w:sz w:val="21"/>
          <w:szCs w:val="21"/>
        </w:rPr>
        <w:t>Al Gore</w:t>
      </w:r>
      <w:r w:rsidRPr="00DC4DAF">
        <w:rPr>
          <w:rFonts w:ascii="Arial" w:hAnsi="Arial" w:cs="Arial"/>
          <w:sz w:val="21"/>
          <w:szCs w:val="21"/>
        </w:rPr>
        <w:t xml:space="preserve">, </w:t>
      </w:r>
      <w:r w:rsidRPr="00DC4DAF">
        <w:rPr>
          <w:rFonts w:ascii="Arial" w:hAnsi="Arial" w:cs="Arial"/>
          <w:i/>
          <w:iCs/>
          <w:sz w:val="21"/>
          <w:szCs w:val="21"/>
        </w:rPr>
        <w:t xml:space="preserve">Jane </w:t>
      </w:r>
      <w:proofErr w:type="spellStart"/>
      <w:r w:rsidRPr="00DC4DAF">
        <w:rPr>
          <w:rFonts w:ascii="Arial" w:hAnsi="Arial" w:cs="Arial"/>
          <w:i/>
          <w:iCs/>
          <w:sz w:val="21"/>
          <w:szCs w:val="21"/>
        </w:rPr>
        <w:t>Goodall</w:t>
      </w:r>
      <w:proofErr w:type="spellEnd"/>
      <w:r w:rsidRPr="00DC4DAF">
        <w:rPr>
          <w:rFonts w:ascii="Arial" w:hAnsi="Arial" w:cs="Arial"/>
          <w:sz w:val="21"/>
          <w:szCs w:val="21"/>
        </w:rPr>
        <w:t xml:space="preserve">, </w:t>
      </w:r>
      <w:r w:rsidRPr="00DC4DAF">
        <w:rPr>
          <w:rFonts w:ascii="Arial" w:hAnsi="Arial" w:cs="Arial"/>
          <w:i/>
          <w:iCs/>
          <w:sz w:val="21"/>
          <w:szCs w:val="21"/>
        </w:rPr>
        <w:t>Elizabeth Gilbert</w:t>
      </w:r>
      <w:r w:rsidRPr="00DC4DAF">
        <w:rPr>
          <w:rFonts w:ascii="Arial" w:hAnsi="Arial" w:cs="Arial"/>
          <w:sz w:val="21"/>
          <w:szCs w:val="21"/>
        </w:rPr>
        <w:t xml:space="preserve">, </w:t>
      </w:r>
      <w:r w:rsidRPr="00DC4DAF">
        <w:rPr>
          <w:rFonts w:ascii="Arial" w:hAnsi="Arial" w:cs="Arial"/>
          <w:i/>
          <w:iCs/>
          <w:sz w:val="21"/>
          <w:szCs w:val="21"/>
        </w:rPr>
        <w:t>Sir Richard Branson</w:t>
      </w:r>
      <w:r w:rsidRPr="00DC4DAF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DC4DAF">
        <w:rPr>
          <w:rFonts w:ascii="Arial" w:hAnsi="Arial" w:cs="Arial"/>
          <w:i/>
          <w:iCs/>
          <w:sz w:val="21"/>
          <w:szCs w:val="21"/>
        </w:rPr>
        <w:t>Nandan</w:t>
      </w:r>
      <w:proofErr w:type="spellEnd"/>
      <w:r w:rsidRPr="00DC4DAF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DC4DAF">
        <w:rPr>
          <w:rFonts w:ascii="Arial" w:hAnsi="Arial" w:cs="Arial"/>
          <w:i/>
          <w:iCs/>
          <w:sz w:val="21"/>
          <w:szCs w:val="21"/>
        </w:rPr>
        <w:t>Nilekani</w:t>
      </w:r>
      <w:proofErr w:type="spellEnd"/>
      <w:r w:rsidRPr="00DC4DAF">
        <w:rPr>
          <w:rFonts w:ascii="Arial" w:hAnsi="Arial" w:cs="Arial"/>
          <w:sz w:val="21"/>
          <w:szCs w:val="21"/>
        </w:rPr>
        <w:t xml:space="preserve">, </w:t>
      </w:r>
      <w:r w:rsidRPr="00DC4DAF">
        <w:rPr>
          <w:rFonts w:ascii="Arial" w:hAnsi="Arial" w:cs="Arial"/>
          <w:i/>
          <w:iCs/>
          <w:sz w:val="21"/>
          <w:szCs w:val="21"/>
        </w:rPr>
        <w:t xml:space="preserve">Philippe </w:t>
      </w:r>
      <w:proofErr w:type="spellStart"/>
      <w:r w:rsidRPr="00DC4DAF">
        <w:rPr>
          <w:rFonts w:ascii="Arial" w:hAnsi="Arial" w:cs="Arial"/>
          <w:i/>
          <w:iCs/>
          <w:sz w:val="21"/>
          <w:szCs w:val="21"/>
        </w:rPr>
        <w:t>Starck</w:t>
      </w:r>
      <w:proofErr w:type="spellEnd"/>
      <w:r w:rsidRPr="00DC4DAF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DC4DAF">
        <w:rPr>
          <w:rFonts w:ascii="Arial" w:hAnsi="Arial" w:cs="Arial"/>
          <w:i/>
          <w:iCs/>
          <w:sz w:val="21"/>
          <w:szCs w:val="21"/>
        </w:rPr>
        <w:t>Ngozi</w:t>
      </w:r>
      <w:proofErr w:type="spellEnd"/>
      <w:r w:rsidRPr="00DC4DAF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DC4DAF">
        <w:rPr>
          <w:rFonts w:ascii="Arial" w:hAnsi="Arial" w:cs="Arial"/>
          <w:i/>
          <w:iCs/>
          <w:sz w:val="21"/>
          <w:szCs w:val="21"/>
        </w:rPr>
        <w:t>Okonjo-Iweala</w:t>
      </w:r>
      <w:proofErr w:type="spellEnd"/>
      <w:r w:rsidRPr="00DC4DAF">
        <w:rPr>
          <w:rFonts w:ascii="Arial" w:hAnsi="Arial" w:cs="Arial"/>
          <w:sz w:val="21"/>
          <w:szCs w:val="21"/>
        </w:rPr>
        <w:t xml:space="preserve">, </w:t>
      </w:r>
      <w:r w:rsidRPr="00DC4DAF">
        <w:rPr>
          <w:rFonts w:ascii="Arial" w:hAnsi="Arial" w:cs="Arial"/>
          <w:i/>
          <w:iCs/>
          <w:sz w:val="21"/>
          <w:szCs w:val="21"/>
        </w:rPr>
        <w:t>Isabel Allende</w:t>
      </w:r>
      <w:r w:rsidRPr="00DC4DAF">
        <w:rPr>
          <w:rFonts w:ascii="Arial" w:hAnsi="Arial" w:cs="Arial"/>
          <w:sz w:val="21"/>
          <w:szCs w:val="21"/>
        </w:rPr>
        <w:t xml:space="preserve"> e </w:t>
      </w:r>
      <w:r w:rsidRPr="00DC4DAF">
        <w:rPr>
          <w:rFonts w:ascii="Arial" w:hAnsi="Arial" w:cs="Arial"/>
          <w:i/>
          <w:iCs/>
          <w:sz w:val="21"/>
          <w:szCs w:val="21"/>
        </w:rPr>
        <w:t xml:space="preserve">Gordon </w:t>
      </w:r>
      <w:proofErr w:type="spellStart"/>
      <w:r w:rsidRPr="00DC4DAF">
        <w:rPr>
          <w:rFonts w:ascii="Arial" w:hAnsi="Arial" w:cs="Arial"/>
          <w:i/>
          <w:iCs/>
          <w:sz w:val="21"/>
          <w:szCs w:val="21"/>
        </w:rPr>
        <w:t>Brown</w:t>
      </w:r>
      <w:proofErr w:type="spellEnd"/>
      <w:r w:rsidRPr="00DC4DAF">
        <w:rPr>
          <w:rFonts w:ascii="Arial" w:hAnsi="Arial" w:cs="Arial"/>
          <w:sz w:val="21"/>
          <w:szCs w:val="21"/>
        </w:rPr>
        <w:t xml:space="preserve">. Gli eventi </w:t>
      </w:r>
      <w:proofErr w:type="spellStart"/>
      <w:r w:rsidRPr="00DC4DAF">
        <w:rPr>
          <w:rFonts w:ascii="Arial" w:hAnsi="Arial" w:cs="Arial"/>
          <w:sz w:val="21"/>
          <w:szCs w:val="21"/>
        </w:rPr>
        <w:t>TEDx</w:t>
      </w:r>
      <w:proofErr w:type="spellEnd"/>
      <w:r w:rsidRPr="00DC4DAF">
        <w:rPr>
          <w:rFonts w:ascii="Arial" w:hAnsi="Arial" w:cs="Arial"/>
          <w:sz w:val="21"/>
          <w:szCs w:val="21"/>
        </w:rPr>
        <w:t xml:space="preserve"> seguono il modello dei </w:t>
      </w:r>
      <w:r w:rsidRPr="00DC4DAF">
        <w:rPr>
          <w:rFonts w:ascii="Arial" w:hAnsi="Arial" w:cs="Arial"/>
          <w:b/>
          <w:bCs/>
          <w:sz w:val="21"/>
          <w:szCs w:val="21"/>
        </w:rPr>
        <w:t>TED ufficiali</w:t>
      </w:r>
      <w:r w:rsidRPr="00DC4DAF">
        <w:rPr>
          <w:rFonts w:ascii="Arial" w:hAnsi="Arial" w:cs="Arial"/>
          <w:sz w:val="21"/>
          <w:szCs w:val="21"/>
        </w:rPr>
        <w:t xml:space="preserve">, e combinano in modo dinamico e stimolante brevi presentazioni dal vivo, proposte da un gruppo eterogeneo di oratori, con performance (musicali, teatrali ecc.) e proiezioni di video tratti da </w:t>
      </w:r>
      <w:proofErr w:type="spellStart"/>
      <w:r w:rsidRPr="00DC4DAF">
        <w:rPr>
          <w:rFonts w:ascii="Arial" w:hAnsi="Arial" w:cs="Arial"/>
          <w:sz w:val="21"/>
          <w:szCs w:val="21"/>
        </w:rPr>
        <w:t>TEDTalks</w:t>
      </w:r>
      <w:proofErr w:type="spellEnd"/>
      <w:r w:rsidRPr="00DC4DAF">
        <w:rPr>
          <w:rFonts w:ascii="Arial" w:hAnsi="Arial" w:cs="Arial"/>
          <w:sz w:val="21"/>
          <w:szCs w:val="21"/>
        </w:rPr>
        <w:t xml:space="preserve">. Gli interventi si susseguono senza interruzione, senza sessioni di domande o discussione. Lo scopo di ciascuna talk è ispirare il pubblico e diffondere idee, storie o progetti originali, con un approccio diretto e coinvolgente. </w:t>
      </w:r>
      <w:hyperlink r:id="rId9" w:tgtFrame="_blank" w:history="1">
        <w:r w:rsidRPr="00E231AD">
          <w:rPr>
            <w:rStyle w:val="Collegamentoipertestuale"/>
            <w:rFonts w:ascii="Arial" w:hAnsi="Arial" w:cs="Arial"/>
            <w:b/>
            <w:bCs/>
            <w:color w:val="FF0000"/>
            <w:sz w:val="21"/>
            <w:szCs w:val="21"/>
          </w:rPr>
          <w:t xml:space="preserve">Eventi </w:t>
        </w:r>
        <w:proofErr w:type="spellStart"/>
        <w:r w:rsidRPr="00E231AD">
          <w:rPr>
            <w:rStyle w:val="Collegamentoipertestuale"/>
            <w:rFonts w:ascii="Arial" w:hAnsi="Arial" w:cs="Arial"/>
            <w:b/>
            <w:bCs/>
            <w:color w:val="FF0000"/>
            <w:sz w:val="21"/>
            <w:szCs w:val="21"/>
          </w:rPr>
          <w:t>TEDx</w:t>
        </w:r>
        <w:proofErr w:type="spellEnd"/>
      </w:hyperlink>
      <w:r w:rsidRPr="00DC4DAF">
        <w:rPr>
          <w:rFonts w:ascii="Arial" w:hAnsi="Arial" w:cs="Arial"/>
          <w:sz w:val="21"/>
          <w:szCs w:val="21"/>
        </w:rPr>
        <w:t xml:space="preserve"> sono promossi in tutto il mondo, e affrontano tematiche estremamente varie, proponendo prospettive diverse e punti di vista originali. I video di tutti gli interventi TED e </w:t>
      </w:r>
      <w:proofErr w:type="spellStart"/>
      <w:r w:rsidRPr="00DC4DAF">
        <w:rPr>
          <w:rFonts w:ascii="Arial" w:hAnsi="Arial" w:cs="Arial"/>
          <w:sz w:val="21"/>
          <w:szCs w:val="21"/>
        </w:rPr>
        <w:t>TEDx</w:t>
      </w:r>
      <w:proofErr w:type="spellEnd"/>
      <w:r w:rsidRPr="00DC4DAF">
        <w:rPr>
          <w:rFonts w:ascii="Arial" w:hAnsi="Arial" w:cs="Arial"/>
          <w:sz w:val="21"/>
          <w:szCs w:val="21"/>
        </w:rPr>
        <w:t xml:space="preserve"> sono messi a disposizione, </w:t>
      </w:r>
      <w:hyperlink r:id="rId10" w:tgtFrame="_blank" w:history="1">
        <w:r w:rsidRPr="00E231AD">
          <w:rPr>
            <w:rStyle w:val="Collegamentoipertestuale"/>
            <w:rFonts w:ascii="Arial" w:hAnsi="Arial" w:cs="Arial"/>
            <w:i/>
            <w:iCs/>
            <w:color w:val="FF0000"/>
            <w:sz w:val="21"/>
            <w:szCs w:val="21"/>
          </w:rPr>
          <w:t>gratuitame</w:t>
        </w:r>
        <w:r w:rsidR="00695949">
          <w:rPr>
            <w:rStyle w:val="Collegamentoipertestuale"/>
            <w:rFonts w:ascii="Arial" w:hAnsi="Arial" w:cs="Arial"/>
            <w:i/>
            <w:iCs/>
            <w:color w:val="FF0000"/>
            <w:sz w:val="21"/>
            <w:szCs w:val="21"/>
          </w:rPr>
          <w:t>nte</w:t>
        </w:r>
      </w:hyperlink>
      <w:r w:rsidRPr="00DC4DAF">
        <w:rPr>
          <w:rFonts w:ascii="Arial" w:hAnsi="Arial" w:cs="Arial"/>
          <w:sz w:val="21"/>
          <w:szCs w:val="21"/>
        </w:rPr>
        <w:t xml:space="preserve">, sul canale </w:t>
      </w:r>
      <w:proofErr w:type="spellStart"/>
      <w:r w:rsidRPr="00DC4DAF">
        <w:rPr>
          <w:rFonts w:ascii="Arial" w:hAnsi="Arial" w:cs="Arial"/>
          <w:sz w:val="21"/>
          <w:szCs w:val="21"/>
        </w:rPr>
        <w:t>YouTube</w:t>
      </w:r>
      <w:proofErr w:type="spellEnd"/>
      <w:r w:rsidRPr="00DC4DAF">
        <w:rPr>
          <w:rFonts w:ascii="Arial" w:hAnsi="Arial" w:cs="Arial"/>
          <w:sz w:val="21"/>
          <w:szCs w:val="21"/>
        </w:rPr>
        <w:t xml:space="preserve"> del sito, e sono scaricati e guardati quotidianamente da migliaia di persone in tutto il mondo</w:t>
      </w:r>
      <w:r w:rsidR="004B4845" w:rsidRPr="00DC4DAF">
        <w:rPr>
          <w:rFonts w:ascii="Arial" w:hAnsi="Arial" w:cs="Arial"/>
          <w:sz w:val="21"/>
          <w:szCs w:val="21"/>
        </w:rPr>
        <w:t>.</w:t>
      </w:r>
    </w:p>
    <w:p w:rsidR="009326B6" w:rsidRDefault="009326B6" w:rsidP="003D72D1">
      <w:pPr>
        <w:pStyle w:val="NormaleWeb"/>
        <w:spacing w:before="0" w:beforeAutospacing="0" w:after="0" w:afterAutospacing="0"/>
        <w:jc w:val="both"/>
        <w:rPr>
          <w:b/>
        </w:rPr>
        <w:sectPr w:rsidR="009326B6" w:rsidSect="006B134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675BA" w:rsidRDefault="00F675BA" w:rsidP="003D72D1">
      <w:pPr>
        <w:pStyle w:val="NormaleWeb"/>
        <w:spacing w:before="0" w:beforeAutospacing="0" w:after="0" w:afterAutospacing="0"/>
        <w:jc w:val="both"/>
        <w:rPr>
          <w:b/>
        </w:rPr>
      </w:pPr>
      <w:r w:rsidRPr="00874D84">
        <w:rPr>
          <w:b/>
        </w:rPr>
        <w:lastRenderedPageBreak/>
        <w:t>Ufficio stampa TED</w:t>
      </w:r>
      <w:r w:rsidRPr="00DC4DAF">
        <w:rPr>
          <w:b/>
          <w:vertAlign w:val="superscript"/>
        </w:rPr>
        <w:t>x</w:t>
      </w:r>
      <w:r w:rsidRPr="00874D84">
        <w:rPr>
          <w:b/>
        </w:rPr>
        <w:t>Genova 201</w:t>
      </w:r>
      <w:r w:rsidR="008221AC">
        <w:rPr>
          <w:b/>
        </w:rPr>
        <w:t>9</w:t>
      </w:r>
    </w:p>
    <w:p w:rsidR="00E231AD" w:rsidRDefault="00E231AD" w:rsidP="003D72D1">
      <w:pPr>
        <w:pStyle w:val="NormaleWeb"/>
        <w:spacing w:before="0" w:beforeAutospacing="0" w:after="0" w:afterAutospacing="0"/>
        <w:jc w:val="both"/>
      </w:pPr>
      <w:r w:rsidRPr="00874D84">
        <w:t xml:space="preserve">Marco Gaviglio, </w:t>
      </w:r>
      <w:proofErr w:type="spellStart"/>
      <w:r w:rsidRPr="00874D84">
        <w:t>cel</w:t>
      </w:r>
      <w:proofErr w:type="spellEnd"/>
      <w:r w:rsidRPr="00874D84">
        <w:t xml:space="preserve">. </w:t>
      </w:r>
      <w:r>
        <w:t xml:space="preserve">+ 39 </w:t>
      </w:r>
      <w:r w:rsidRPr="00874D84">
        <w:t>349-1793476</w:t>
      </w:r>
    </w:p>
    <w:p w:rsidR="00E231AD" w:rsidRDefault="00E231AD" w:rsidP="004B4845">
      <w:pPr>
        <w:pStyle w:val="NormaleWeb"/>
        <w:spacing w:before="0" w:beforeAutospacing="0" w:after="0" w:afterAutospacing="0" w:line="276" w:lineRule="auto"/>
        <w:jc w:val="both"/>
      </w:pPr>
    </w:p>
    <w:p w:rsidR="00544CD0" w:rsidRDefault="00544CD0" w:rsidP="004B4845">
      <w:pPr>
        <w:pStyle w:val="NormaleWeb"/>
        <w:spacing w:before="0" w:beforeAutospacing="0" w:after="0" w:afterAutospacing="0" w:line="276" w:lineRule="auto"/>
        <w:jc w:val="both"/>
      </w:pPr>
    </w:p>
    <w:p w:rsidR="009326B6" w:rsidRDefault="009326B6" w:rsidP="004B4845">
      <w:pPr>
        <w:pStyle w:val="NormaleWeb"/>
        <w:spacing w:before="0" w:beforeAutospacing="0" w:after="0" w:afterAutospacing="0" w:line="276" w:lineRule="auto"/>
        <w:jc w:val="both"/>
        <w:rPr>
          <w:b/>
        </w:rPr>
      </w:pPr>
    </w:p>
    <w:p w:rsidR="009326B6" w:rsidRDefault="00544CD0" w:rsidP="004B4845">
      <w:pPr>
        <w:pStyle w:val="NormaleWeb"/>
        <w:spacing w:before="0" w:beforeAutospacing="0" w:after="0" w:afterAutospacing="0" w:line="276" w:lineRule="auto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6524625" cy="838200"/>
            <wp:effectExtent l="19050" t="0" r="9525" b="0"/>
            <wp:docPr id="1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6B6" w:rsidRDefault="009326B6" w:rsidP="004B4845">
      <w:pPr>
        <w:pStyle w:val="NormaleWeb"/>
        <w:spacing w:before="0" w:beforeAutospacing="0" w:after="0" w:afterAutospacing="0" w:line="276" w:lineRule="auto"/>
        <w:jc w:val="both"/>
      </w:pPr>
    </w:p>
    <w:p w:rsidR="00544CD0" w:rsidRPr="009326B6" w:rsidRDefault="00544CD0" w:rsidP="004B4845">
      <w:pPr>
        <w:pStyle w:val="NormaleWeb"/>
        <w:spacing w:before="0" w:beforeAutospacing="0" w:after="0" w:afterAutospacing="0" w:line="276" w:lineRule="auto"/>
        <w:jc w:val="both"/>
      </w:pPr>
    </w:p>
    <w:sectPr w:rsidR="00544CD0" w:rsidRPr="009326B6" w:rsidSect="00544CD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lvetica Rg">
    <w:panose1 w:val="020B0603030602020004"/>
    <w:charset w:val="00"/>
    <w:family w:val="swiss"/>
    <w:pitch w:val="variable"/>
    <w:sig w:usb0="A000006F" w:usb1="5000201B" w:usb2="00000000" w:usb3="00000000" w:csb0="0000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53DE7"/>
    <w:multiLevelType w:val="multilevel"/>
    <w:tmpl w:val="05C8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EE6110"/>
    <w:rsid w:val="000B40FF"/>
    <w:rsid w:val="0013512B"/>
    <w:rsid w:val="00147C68"/>
    <w:rsid w:val="001577A5"/>
    <w:rsid w:val="0016745A"/>
    <w:rsid w:val="001D5A41"/>
    <w:rsid w:val="00266F9B"/>
    <w:rsid w:val="00292BE7"/>
    <w:rsid w:val="0035582F"/>
    <w:rsid w:val="003D72D1"/>
    <w:rsid w:val="004A7608"/>
    <w:rsid w:val="004B4845"/>
    <w:rsid w:val="004B7B5E"/>
    <w:rsid w:val="00544CD0"/>
    <w:rsid w:val="00683DD9"/>
    <w:rsid w:val="00695949"/>
    <w:rsid w:val="006B134A"/>
    <w:rsid w:val="006B6013"/>
    <w:rsid w:val="007214CF"/>
    <w:rsid w:val="007D6FF9"/>
    <w:rsid w:val="008221AC"/>
    <w:rsid w:val="008A7DE1"/>
    <w:rsid w:val="008C7521"/>
    <w:rsid w:val="009326B6"/>
    <w:rsid w:val="009A6634"/>
    <w:rsid w:val="009D566E"/>
    <w:rsid w:val="00B10338"/>
    <w:rsid w:val="00B82FB4"/>
    <w:rsid w:val="00BA33C9"/>
    <w:rsid w:val="00BA3F12"/>
    <w:rsid w:val="00BA45C7"/>
    <w:rsid w:val="00C07099"/>
    <w:rsid w:val="00C57EAD"/>
    <w:rsid w:val="00D11DA3"/>
    <w:rsid w:val="00D47C34"/>
    <w:rsid w:val="00DC4DAF"/>
    <w:rsid w:val="00E231AD"/>
    <w:rsid w:val="00E626F2"/>
    <w:rsid w:val="00E81F9A"/>
    <w:rsid w:val="00E928F3"/>
    <w:rsid w:val="00ED5C12"/>
    <w:rsid w:val="00EE6110"/>
    <w:rsid w:val="00F27F05"/>
    <w:rsid w:val="00F63720"/>
    <w:rsid w:val="00F675BA"/>
    <w:rsid w:val="00F77BAB"/>
    <w:rsid w:val="00FD6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7E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67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675BA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1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134A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Carpredefinitoparagrafo"/>
    <w:rsid w:val="00E81F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4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7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d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ed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hyperlink" Target="http://www.ted.com/watch/tedx-tal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d.com/tedx/event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Gaviglio</dc:creator>
  <cp:keywords/>
  <dc:description/>
  <cp:lastModifiedBy>Marco Gaviglio</cp:lastModifiedBy>
  <cp:revision>4</cp:revision>
  <dcterms:created xsi:type="dcterms:W3CDTF">2019-02-12T15:27:00Z</dcterms:created>
  <dcterms:modified xsi:type="dcterms:W3CDTF">2019-02-13T11:00:00Z</dcterms:modified>
</cp:coreProperties>
</file>