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E8F" w:rsidRDefault="00A907ED" w:rsidP="00557BA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F0E8F" w:rsidRPr="00DF0E8F">
        <w:rPr>
          <w:b/>
          <w:sz w:val="28"/>
          <w:szCs w:val="28"/>
        </w:rPr>
        <w:t xml:space="preserve">FORMAT </w:t>
      </w:r>
      <w:r>
        <w:rPr>
          <w:b/>
          <w:sz w:val="28"/>
          <w:szCs w:val="28"/>
        </w:rPr>
        <w:t xml:space="preserve">WORD </w:t>
      </w:r>
      <w:r w:rsidR="00DF0E8F" w:rsidRPr="00DF0E8F">
        <w:rPr>
          <w:b/>
          <w:sz w:val="28"/>
          <w:szCs w:val="28"/>
        </w:rPr>
        <w:t>DA INVIARE ALMENO 10 GIORNI PRIMA DELLA PUBLICAZIONE</w:t>
      </w:r>
      <w:r w:rsidR="00557BA7" w:rsidRPr="00DF0E8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SUL         PORTALE </w:t>
      </w:r>
      <w:r w:rsidR="00557BA7" w:rsidRPr="00DF0E8F">
        <w:rPr>
          <w:b/>
          <w:sz w:val="28"/>
          <w:szCs w:val="28"/>
        </w:rPr>
        <w:t xml:space="preserve"> </w:t>
      </w:r>
    </w:p>
    <w:p w:rsidR="00DF0E8F" w:rsidRPr="00A907ED" w:rsidRDefault="00557BA7" w:rsidP="00557BA7">
      <w:pPr>
        <w:rPr>
          <w:b/>
          <w:sz w:val="28"/>
          <w:szCs w:val="28"/>
        </w:rPr>
      </w:pPr>
      <w:r w:rsidRPr="00DF0E8F">
        <w:rPr>
          <w:b/>
          <w:sz w:val="28"/>
          <w:szCs w:val="28"/>
        </w:rPr>
        <w:t xml:space="preserve">               </w:t>
      </w:r>
      <w:r w:rsidR="00A907ED">
        <w:rPr>
          <w:b/>
          <w:sz w:val="28"/>
          <w:szCs w:val="28"/>
        </w:rPr>
        <w:t xml:space="preserve">                               </w:t>
      </w:r>
    </w:p>
    <w:p w:rsidR="00557BA7" w:rsidRDefault="00DF0E8F" w:rsidP="00557BA7">
      <w:pPr>
        <w:rPr>
          <w:b/>
        </w:rPr>
      </w:pPr>
      <w:r>
        <w:rPr>
          <w:b/>
        </w:rPr>
        <w:t xml:space="preserve">                     </w:t>
      </w:r>
      <w:r w:rsidR="00A907ED">
        <w:rPr>
          <w:b/>
        </w:rPr>
        <w:t xml:space="preserve">                              </w:t>
      </w:r>
      <w:r w:rsidR="00557BA7">
        <w:rPr>
          <w:b/>
        </w:rPr>
        <w:t xml:space="preserve">EVENTI </w:t>
      </w:r>
      <w:r w:rsidR="00BF4AD6">
        <w:rPr>
          <w:b/>
        </w:rPr>
        <w:t xml:space="preserve">- </w:t>
      </w:r>
      <w:r w:rsidR="00557BA7">
        <w:rPr>
          <w:b/>
        </w:rPr>
        <w:t xml:space="preserve">ATTIVITA DEL MESE </w:t>
      </w:r>
      <w:proofErr w:type="spellStart"/>
      <w:r w:rsidR="00557BA7">
        <w:rPr>
          <w:b/>
        </w:rPr>
        <w:t>DI</w:t>
      </w:r>
      <w:proofErr w:type="spellEnd"/>
      <w:r w:rsidR="00A907ED">
        <w:rPr>
          <w:b/>
        </w:rPr>
        <w:t xml:space="preserve">: </w:t>
      </w:r>
      <w:r w:rsidR="00691B4A">
        <w:rPr>
          <w:b/>
        </w:rPr>
        <w:t>gennaio</w:t>
      </w:r>
      <w:r w:rsidR="009B587A">
        <w:rPr>
          <w:b/>
        </w:rPr>
        <w:t xml:space="preserve">     </w:t>
      </w:r>
      <w:r w:rsidR="00557BA7" w:rsidRPr="00557BA7">
        <w:rPr>
          <w:b/>
        </w:rPr>
        <w:t xml:space="preserve"> 202</w:t>
      </w:r>
      <w:r w:rsidR="00691B4A">
        <w:rPr>
          <w:b/>
        </w:rPr>
        <w:t>3</w:t>
      </w:r>
    </w:p>
    <w:p w:rsidR="00DF0E8F" w:rsidRPr="00557BA7" w:rsidRDefault="00DF0E8F" w:rsidP="00557BA7">
      <w:pPr>
        <w:rPr>
          <w:b/>
        </w:rPr>
      </w:pPr>
    </w:p>
    <w:p w:rsidR="00691B4A" w:rsidRPr="00691B4A" w:rsidRDefault="00557BA7" w:rsidP="00557BA7">
      <w:r>
        <w:t xml:space="preserve">1.  </w:t>
      </w:r>
      <w:r w:rsidRPr="00557BA7">
        <w:rPr>
          <w:b/>
        </w:rPr>
        <w:t>Data</w:t>
      </w:r>
      <w:r>
        <w:rPr>
          <w:b/>
        </w:rPr>
        <w:t xml:space="preserve">: </w:t>
      </w:r>
      <w:r w:rsidR="00691B4A" w:rsidRPr="00691B4A">
        <w:t>20 gennaio</w:t>
      </w:r>
    </w:p>
    <w:p w:rsidR="006E14CF" w:rsidRPr="00691B4A" w:rsidRDefault="00557BA7" w:rsidP="00557BA7">
      <w:r>
        <w:rPr>
          <w:b/>
        </w:rPr>
        <w:t>2. O</w:t>
      </w:r>
      <w:r w:rsidRPr="00557BA7">
        <w:rPr>
          <w:b/>
        </w:rPr>
        <w:t>rario</w:t>
      </w:r>
      <w:r>
        <w:rPr>
          <w:b/>
        </w:rPr>
        <w:t>:</w:t>
      </w:r>
      <w:r w:rsidR="00691B4A" w:rsidRPr="00691B4A">
        <w:t>17.00/19.00</w:t>
      </w:r>
    </w:p>
    <w:p w:rsidR="00691B4A" w:rsidRDefault="00557BA7" w:rsidP="00557BA7">
      <w:r w:rsidRPr="00557BA7">
        <w:rPr>
          <w:b/>
        </w:rPr>
        <w:t xml:space="preserve">3. </w:t>
      </w:r>
      <w:r>
        <w:rPr>
          <w:b/>
        </w:rPr>
        <w:t xml:space="preserve"> </w:t>
      </w:r>
      <w:r w:rsidRPr="00557BA7">
        <w:rPr>
          <w:b/>
        </w:rPr>
        <w:t>Tipologia</w:t>
      </w:r>
      <w:r>
        <w:t>: evento</w:t>
      </w:r>
    </w:p>
    <w:p w:rsidR="00BE6B6C" w:rsidRDefault="00557BA7" w:rsidP="00557BA7">
      <w:r w:rsidRPr="00557BA7">
        <w:rPr>
          <w:b/>
        </w:rPr>
        <w:t xml:space="preserve">4. </w:t>
      </w:r>
      <w:r>
        <w:rPr>
          <w:b/>
        </w:rPr>
        <w:t xml:space="preserve"> </w:t>
      </w:r>
      <w:r w:rsidRPr="00557BA7">
        <w:rPr>
          <w:b/>
        </w:rPr>
        <w:t>Titolo evento</w:t>
      </w:r>
      <w:r>
        <w:t>:</w:t>
      </w:r>
      <w:r w:rsidR="00856783">
        <w:t xml:space="preserve"> </w:t>
      </w:r>
      <w:r w:rsidR="00691B4A">
        <w:t>presentazione libro “Memorie di un tifoso”</w:t>
      </w:r>
    </w:p>
    <w:p w:rsidR="00856783" w:rsidRPr="009A36B9" w:rsidRDefault="00557BA7" w:rsidP="00856783">
      <w:r w:rsidRPr="00557BA7">
        <w:rPr>
          <w:b/>
        </w:rPr>
        <w:t xml:space="preserve">5. Partnership </w:t>
      </w:r>
      <w:r>
        <w:rPr>
          <w:b/>
        </w:rPr>
        <w:t>eventuali:</w:t>
      </w:r>
      <w:r w:rsidR="00856783">
        <w:rPr>
          <w:b/>
        </w:rPr>
        <w:t xml:space="preserve"> </w:t>
      </w:r>
      <w:r w:rsidR="00691B4A">
        <w:rPr>
          <w:b/>
        </w:rPr>
        <w:t xml:space="preserve">Gazzettino </w:t>
      </w:r>
      <w:proofErr w:type="spellStart"/>
      <w:r w:rsidR="00691B4A">
        <w:rPr>
          <w:b/>
        </w:rPr>
        <w:t>sampierdarenese</w:t>
      </w:r>
      <w:proofErr w:type="spellEnd"/>
    </w:p>
    <w:p w:rsidR="00CA69E8" w:rsidRDefault="00557BA7" w:rsidP="00CA69E8">
      <w:pPr>
        <w:rPr>
          <w:b/>
        </w:rPr>
      </w:pPr>
      <w:r w:rsidRPr="00557BA7">
        <w:rPr>
          <w:b/>
        </w:rPr>
        <w:t>6.</w:t>
      </w:r>
      <w:r>
        <w:rPr>
          <w:b/>
        </w:rPr>
        <w:t xml:space="preserve"> Location:</w:t>
      </w:r>
      <w:r w:rsidR="00856783">
        <w:rPr>
          <w:b/>
        </w:rPr>
        <w:t xml:space="preserve"> </w:t>
      </w:r>
      <w:r w:rsidR="00691B4A" w:rsidRPr="00691B4A">
        <w:t>sala Blu</w:t>
      </w:r>
    </w:p>
    <w:p w:rsidR="00606899" w:rsidRPr="00691B4A" w:rsidRDefault="00CA69E8" w:rsidP="00CA69E8">
      <w:r>
        <w:rPr>
          <w:b/>
        </w:rPr>
        <w:t>7</w:t>
      </w:r>
      <w:r w:rsidR="00557BA7" w:rsidRPr="00557BA7">
        <w:rPr>
          <w:b/>
        </w:rPr>
        <w:t>.</w:t>
      </w:r>
      <w:r w:rsidR="00557BA7">
        <w:rPr>
          <w:b/>
        </w:rPr>
        <w:t xml:space="preserve"> </w:t>
      </w:r>
      <w:r w:rsidR="00557BA7" w:rsidRPr="00CA69E8">
        <w:rPr>
          <w:b/>
        </w:rPr>
        <w:t>Descrizione dell’evento:</w:t>
      </w:r>
      <w:r w:rsidR="0095711F" w:rsidRPr="00CA69E8">
        <w:rPr>
          <w:b/>
        </w:rPr>
        <w:t xml:space="preserve"> </w:t>
      </w:r>
      <w:r w:rsidR="00691B4A" w:rsidRPr="00691B4A">
        <w:t xml:space="preserve">presentazione del libro “Memorie di un tifoso” Giordano Bruschi ci racconta quando la Sampierdarenese giocava in serie A. Intervengono Alessandro </w:t>
      </w:r>
      <w:proofErr w:type="spellStart"/>
      <w:r w:rsidR="00691B4A" w:rsidRPr="00691B4A">
        <w:t>Carcheri</w:t>
      </w:r>
      <w:proofErr w:type="spellEnd"/>
      <w:r w:rsidR="00691B4A" w:rsidRPr="00691B4A">
        <w:t xml:space="preserve"> autore di “Quando del lupo l’ululato sentiranno”, Gino </w:t>
      </w:r>
      <w:proofErr w:type="spellStart"/>
      <w:r w:rsidR="00691B4A" w:rsidRPr="00691B4A">
        <w:t>Dellachà</w:t>
      </w:r>
      <w:proofErr w:type="spellEnd"/>
      <w:r w:rsidR="00691B4A" w:rsidRPr="00691B4A">
        <w:t xml:space="preserve"> autore di “Una storia </w:t>
      </w:r>
      <w:proofErr w:type="spellStart"/>
      <w:r w:rsidR="00691B4A" w:rsidRPr="00691B4A">
        <w:t>biancorossonera</w:t>
      </w:r>
      <w:proofErr w:type="spellEnd"/>
      <w:r w:rsidR="00691B4A" w:rsidRPr="00691B4A">
        <w:t>” e Mariano Passeri consigliere Municipio Centro Ovest</w:t>
      </w:r>
    </w:p>
    <w:p w:rsidR="00606899" w:rsidRDefault="00606899" w:rsidP="00557BA7">
      <w:pPr>
        <w:rPr>
          <w:b/>
        </w:rPr>
      </w:pPr>
    </w:p>
    <w:p w:rsidR="00557BA7" w:rsidRPr="00557BA7" w:rsidRDefault="00557BA7" w:rsidP="00557BA7">
      <w:pPr>
        <w:rPr>
          <w:b/>
        </w:rPr>
      </w:pPr>
      <w:r w:rsidRPr="00557BA7">
        <w:rPr>
          <w:b/>
        </w:rPr>
        <w:t>Per ult</w:t>
      </w:r>
      <w:r w:rsidR="00142610">
        <w:rPr>
          <w:b/>
        </w:rPr>
        <w:t>eriori informazioni contattare:</w:t>
      </w:r>
      <w:r w:rsidR="00856783">
        <w:rPr>
          <w:b/>
        </w:rPr>
        <w:t xml:space="preserve"> </w:t>
      </w:r>
      <w:r w:rsidR="00A907ED">
        <w:rPr>
          <w:b/>
        </w:rPr>
        <w:br/>
      </w:r>
      <w:r w:rsidRPr="00557BA7">
        <w:rPr>
          <w:b/>
        </w:rPr>
        <w:t xml:space="preserve">Biblioteca </w:t>
      </w:r>
      <w:r w:rsidR="00D067F2">
        <w:rPr>
          <w:b/>
        </w:rPr>
        <w:t xml:space="preserve">Francesco Gallino </w:t>
      </w:r>
      <w:r w:rsidR="00D067F2">
        <w:rPr>
          <w:b/>
        </w:rPr>
        <w:br/>
        <w:t xml:space="preserve">Via prete Nicolò </w:t>
      </w:r>
      <w:proofErr w:type="spellStart"/>
      <w:r w:rsidR="00D067F2">
        <w:rPr>
          <w:b/>
        </w:rPr>
        <w:t>Daste</w:t>
      </w:r>
      <w:proofErr w:type="spellEnd"/>
      <w:r w:rsidR="00D067F2">
        <w:rPr>
          <w:b/>
        </w:rPr>
        <w:t xml:space="preserve"> 8a</w:t>
      </w:r>
      <w:r w:rsidR="00A907ED">
        <w:rPr>
          <w:b/>
        </w:rPr>
        <w:br/>
        <w:t>161</w:t>
      </w:r>
      <w:r w:rsidR="00D067F2">
        <w:rPr>
          <w:b/>
        </w:rPr>
        <w:t>49</w:t>
      </w:r>
      <w:r w:rsidR="00A907ED">
        <w:rPr>
          <w:b/>
        </w:rPr>
        <w:t xml:space="preserve"> Genova</w:t>
      </w:r>
      <w:r w:rsidR="00A907ED">
        <w:rPr>
          <w:b/>
        </w:rPr>
        <w:br/>
        <w:t xml:space="preserve">tel.: 010 </w:t>
      </w:r>
      <w:r w:rsidR="00D21EF2">
        <w:rPr>
          <w:b/>
        </w:rPr>
        <w:t>5579480</w:t>
      </w:r>
      <w:r w:rsidR="00A907ED">
        <w:rPr>
          <w:b/>
        </w:rPr>
        <w:br/>
      </w:r>
      <w:proofErr w:type="spellStart"/>
      <w:r w:rsidR="00D067F2">
        <w:rPr>
          <w:b/>
        </w:rPr>
        <w:t>email</w:t>
      </w:r>
      <w:proofErr w:type="spellEnd"/>
      <w:r w:rsidR="00D067F2">
        <w:rPr>
          <w:b/>
        </w:rPr>
        <w:t>: biblgallino@comune.genova.it</w:t>
      </w:r>
    </w:p>
    <w:p w:rsidR="00557BA7" w:rsidRDefault="00557BA7" w:rsidP="00557BA7">
      <w:r>
        <w:t>_____________________________________________________________________</w:t>
      </w:r>
    </w:p>
    <w:p w:rsidR="00557BA7" w:rsidRPr="00557BA7" w:rsidRDefault="00557BA7" w:rsidP="00557BA7">
      <w:pPr>
        <w:rPr>
          <w:b/>
        </w:rPr>
      </w:pPr>
      <w:r w:rsidRPr="00557BA7">
        <w:rPr>
          <w:b/>
        </w:rPr>
        <w:t>Da allegare:</w:t>
      </w:r>
    </w:p>
    <w:p w:rsidR="0095711F" w:rsidRDefault="007C424E" w:rsidP="00557BA7">
      <w:r>
        <w:t>1</w:t>
      </w:r>
      <w:r w:rsidR="00557BA7">
        <w:t>-</w:t>
      </w:r>
      <w:r w:rsidR="00557BA7" w:rsidRPr="00142610">
        <w:rPr>
          <w:b/>
        </w:rPr>
        <w:t xml:space="preserve">Immagine </w:t>
      </w:r>
      <w:r w:rsidR="00557BA7">
        <w:t>se in vostro possesso</w:t>
      </w:r>
      <w:r w:rsidR="00BF4AD6">
        <w:t xml:space="preserve"> e che dovrebbe </w:t>
      </w:r>
      <w:r w:rsidR="00A907ED">
        <w:t>essere senza scritte e possibilmente in orizzontale per una visualizzazione migliore e non confusa sul portale.</w:t>
      </w:r>
      <w:r w:rsidR="00142610">
        <w:br/>
        <w:t>Si ricorda che le immagini dovranno essere libere da copyright oppure con le dovute attribuzioni.</w:t>
      </w:r>
      <w:r w:rsidR="00142610">
        <w:br/>
        <w:t>Le copertine dei libri sono utilizzabili.</w:t>
      </w:r>
    </w:p>
    <w:p w:rsidR="00142610" w:rsidRDefault="00142610" w:rsidP="00557BA7">
      <w:r>
        <w:t xml:space="preserve">La redazione </w:t>
      </w:r>
      <w:r w:rsidR="007C424E">
        <w:t xml:space="preserve">potrà </w:t>
      </w:r>
      <w:r>
        <w:t>cambiare l’immagine di anteprima</w:t>
      </w:r>
      <w:r w:rsidR="007C424E">
        <w:t>,</w:t>
      </w:r>
      <w:r>
        <w:t xml:space="preserve"> se non </w:t>
      </w:r>
      <w:r w:rsidR="007C424E">
        <w:t>idonea, ma rimarrà comunque in allegato come locandina.</w:t>
      </w:r>
    </w:p>
    <w:p w:rsidR="00EE1F17" w:rsidRDefault="007C424E" w:rsidP="00F50BB2">
      <w:r>
        <w:t>2</w:t>
      </w:r>
      <w:r w:rsidR="00557BA7">
        <w:t>-</w:t>
      </w:r>
      <w:r w:rsidR="00557BA7" w:rsidRPr="00142610">
        <w:rPr>
          <w:b/>
        </w:rPr>
        <w:t>Eventuale locandina possibilmente in PDF</w:t>
      </w:r>
      <w:r w:rsidR="00BF4AD6">
        <w:t>.</w:t>
      </w:r>
    </w:p>
    <w:sectPr w:rsidR="00EE1F17" w:rsidSect="0095711F">
      <w:pgSz w:w="11906" w:h="16838"/>
      <w:pgMar w:top="1418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21641"/>
    <w:multiLevelType w:val="multilevel"/>
    <w:tmpl w:val="F436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B018BB"/>
    <w:multiLevelType w:val="multilevel"/>
    <w:tmpl w:val="C6A2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9A429A"/>
    <w:multiLevelType w:val="multilevel"/>
    <w:tmpl w:val="C124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7250CC"/>
    <w:multiLevelType w:val="multilevel"/>
    <w:tmpl w:val="CBAE9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7206AC"/>
    <w:multiLevelType w:val="hybridMultilevel"/>
    <w:tmpl w:val="50C046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311FC7"/>
    <w:multiLevelType w:val="multilevel"/>
    <w:tmpl w:val="8DD46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3C7132"/>
    <w:multiLevelType w:val="multilevel"/>
    <w:tmpl w:val="DAFEF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7B7FD8"/>
    <w:multiLevelType w:val="hybridMultilevel"/>
    <w:tmpl w:val="BFB65B6C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>
    <w:nsid w:val="3CB52AC8"/>
    <w:multiLevelType w:val="hybridMultilevel"/>
    <w:tmpl w:val="FF504424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418D114D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2FE3FCA"/>
    <w:multiLevelType w:val="multilevel"/>
    <w:tmpl w:val="8BB4E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822991"/>
    <w:multiLevelType w:val="multilevel"/>
    <w:tmpl w:val="8F1A5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135B6E"/>
    <w:multiLevelType w:val="hybridMultilevel"/>
    <w:tmpl w:val="FF504424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4CD431C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D8220E2"/>
    <w:multiLevelType w:val="multilevel"/>
    <w:tmpl w:val="7474E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2A11A2"/>
    <w:multiLevelType w:val="hybridMultilevel"/>
    <w:tmpl w:val="72EE6D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D33396"/>
    <w:multiLevelType w:val="hybridMultilevel"/>
    <w:tmpl w:val="72EE6D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023A9E"/>
    <w:multiLevelType w:val="multilevel"/>
    <w:tmpl w:val="FE303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4B519F3"/>
    <w:multiLevelType w:val="multilevel"/>
    <w:tmpl w:val="5C70B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A28207B"/>
    <w:multiLevelType w:val="hybridMultilevel"/>
    <w:tmpl w:val="986CE11A"/>
    <w:lvl w:ilvl="0" w:tplc="0410000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20">
    <w:nsid w:val="7AC6424E"/>
    <w:multiLevelType w:val="multilevel"/>
    <w:tmpl w:val="F6C69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20"/>
  </w:num>
  <w:num w:numId="4">
    <w:abstractNumId w:val="11"/>
  </w:num>
  <w:num w:numId="5">
    <w:abstractNumId w:val="5"/>
  </w:num>
  <w:num w:numId="6">
    <w:abstractNumId w:val="18"/>
  </w:num>
  <w:num w:numId="7">
    <w:abstractNumId w:val="0"/>
  </w:num>
  <w:num w:numId="8">
    <w:abstractNumId w:val="14"/>
  </w:num>
  <w:num w:numId="9">
    <w:abstractNumId w:val="2"/>
  </w:num>
  <w:num w:numId="10">
    <w:abstractNumId w:val="1"/>
  </w:num>
  <w:num w:numId="11">
    <w:abstractNumId w:val="17"/>
  </w:num>
  <w:num w:numId="12">
    <w:abstractNumId w:val="3"/>
  </w:num>
  <w:num w:numId="13">
    <w:abstractNumId w:val="4"/>
  </w:num>
  <w:num w:numId="14">
    <w:abstractNumId w:val="8"/>
  </w:num>
  <w:num w:numId="15">
    <w:abstractNumId w:val="12"/>
  </w:num>
  <w:num w:numId="16">
    <w:abstractNumId w:val="19"/>
  </w:num>
  <w:num w:numId="17">
    <w:abstractNumId w:val="15"/>
  </w:num>
  <w:num w:numId="18">
    <w:abstractNumId w:val="16"/>
  </w:num>
  <w:num w:numId="19">
    <w:abstractNumId w:val="7"/>
  </w:num>
  <w:num w:numId="20">
    <w:abstractNumId w:val="13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FF4281"/>
    <w:rsid w:val="000165C1"/>
    <w:rsid w:val="0003189A"/>
    <w:rsid w:val="00040BEC"/>
    <w:rsid w:val="000826A7"/>
    <w:rsid w:val="00095001"/>
    <w:rsid w:val="000A6A85"/>
    <w:rsid w:val="000C1731"/>
    <w:rsid w:val="000E09D4"/>
    <w:rsid w:val="000E1ECB"/>
    <w:rsid w:val="000F104A"/>
    <w:rsid w:val="000F4EF6"/>
    <w:rsid w:val="00106941"/>
    <w:rsid w:val="00142610"/>
    <w:rsid w:val="00163173"/>
    <w:rsid w:val="00175C3C"/>
    <w:rsid w:val="00193D57"/>
    <w:rsid w:val="001B2ACA"/>
    <w:rsid w:val="002042FD"/>
    <w:rsid w:val="00237D10"/>
    <w:rsid w:val="00240701"/>
    <w:rsid w:val="002417B2"/>
    <w:rsid w:val="002532BD"/>
    <w:rsid w:val="00296831"/>
    <w:rsid w:val="002E02A2"/>
    <w:rsid w:val="0031146B"/>
    <w:rsid w:val="00362F5C"/>
    <w:rsid w:val="00374CC2"/>
    <w:rsid w:val="003C1B2E"/>
    <w:rsid w:val="00403B8D"/>
    <w:rsid w:val="00433713"/>
    <w:rsid w:val="004801FB"/>
    <w:rsid w:val="004B558B"/>
    <w:rsid w:val="00526084"/>
    <w:rsid w:val="00557BA7"/>
    <w:rsid w:val="00585946"/>
    <w:rsid w:val="00586604"/>
    <w:rsid w:val="005868BF"/>
    <w:rsid w:val="005B165F"/>
    <w:rsid w:val="005B1C2C"/>
    <w:rsid w:val="00606899"/>
    <w:rsid w:val="00612682"/>
    <w:rsid w:val="00631403"/>
    <w:rsid w:val="006879E6"/>
    <w:rsid w:val="00691B4A"/>
    <w:rsid w:val="006E14CF"/>
    <w:rsid w:val="00700304"/>
    <w:rsid w:val="007229B7"/>
    <w:rsid w:val="00725422"/>
    <w:rsid w:val="00741356"/>
    <w:rsid w:val="0075468C"/>
    <w:rsid w:val="00771D2E"/>
    <w:rsid w:val="00771E01"/>
    <w:rsid w:val="007B3035"/>
    <w:rsid w:val="007C424E"/>
    <w:rsid w:val="007C61B4"/>
    <w:rsid w:val="007D71D1"/>
    <w:rsid w:val="007F3D8D"/>
    <w:rsid w:val="0081573F"/>
    <w:rsid w:val="0084627F"/>
    <w:rsid w:val="00856783"/>
    <w:rsid w:val="00870B6E"/>
    <w:rsid w:val="00893C02"/>
    <w:rsid w:val="00894CD8"/>
    <w:rsid w:val="008B3CE0"/>
    <w:rsid w:val="009170D2"/>
    <w:rsid w:val="009218D9"/>
    <w:rsid w:val="0095711F"/>
    <w:rsid w:val="00987D5F"/>
    <w:rsid w:val="009A6B76"/>
    <w:rsid w:val="009B587A"/>
    <w:rsid w:val="009F3D72"/>
    <w:rsid w:val="00A029CD"/>
    <w:rsid w:val="00A16B7A"/>
    <w:rsid w:val="00A20334"/>
    <w:rsid w:val="00A62920"/>
    <w:rsid w:val="00A7359C"/>
    <w:rsid w:val="00A81874"/>
    <w:rsid w:val="00A907ED"/>
    <w:rsid w:val="00AD79D2"/>
    <w:rsid w:val="00AE6074"/>
    <w:rsid w:val="00B45446"/>
    <w:rsid w:val="00B643D8"/>
    <w:rsid w:val="00B812A0"/>
    <w:rsid w:val="00B851F8"/>
    <w:rsid w:val="00BA4D2E"/>
    <w:rsid w:val="00BE6B6C"/>
    <w:rsid w:val="00BE795E"/>
    <w:rsid w:val="00BF4AAC"/>
    <w:rsid w:val="00BF4AD6"/>
    <w:rsid w:val="00C01DFB"/>
    <w:rsid w:val="00C14DFE"/>
    <w:rsid w:val="00C24659"/>
    <w:rsid w:val="00CA69E8"/>
    <w:rsid w:val="00CB1A92"/>
    <w:rsid w:val="00CB3352"/>
    <w:rsid w:val="00D067F2"/>
    <w:rsid w:val="00D11F09"/>
    <w:rsid w:val="00D20DE5"/>
    <w:rsid w:val="00D21EF2"/>
    <w:rsid w:val="00D25B13"/>
    <w:rsid w:val="00D25B4A"/>
    <w:rsid w:val="00D27118"/>
    <w:rsid w:val="00D332B8"/>
    <w:rsid w:val="00D45CA7"/>
    <w:rsid w:val="00D64DF5"/>
    <w:rsid w:val="00D654F7"/>
    <w:rsid w:val="00D81CEF"/>
    <w:rsid w:val="00D84456"/>
    <w:rsid w:val="00DC19F9"/>
    <w:rsid w:val="00DC7F7C"/>
    <w:rsid w:val="00DE601C"/>
    <w:rsid w:val="00DF0E8F"/>
    <w:rsid w:val="00E03755"/>
    <w:rsid w:val="00E163F5"/>
    <w:rsid w:val="00E3002A"/>
    <w:rsid w:val="00E815EC"/>
    <w:rsid w:val="00E9318B"/>
    <w:rsid w:val="00E94454"/>
    <w:rsid w:val="00EA05BD"/>
    <w:rsid w:val="00EE1F17"/>
    <w:rsid w:val="00F120FF"/>
    <w:rsid w:val="00F3575A"/>
    <w:rsid w:val="00F41B76"/>
    <w:rsid w:val="00F50BB2"/>
    <w:rsid w:val="00F60416"/>
    <w:rsid w:val="00F96167"/>
    <w:rsid w:val="00FA54AC"/>
    <w:rsid w:val="00FB6DD0"/>
    <w:rsid w:val="00FF4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627F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0318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2711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/>
    </w:rPr>
  </w:style>
  <w:style w:type="paragraph" w:styleId="Titolo3">
    <w:name w:val="heading 3"/>
    <w:basedOn w:val="Normale"/>
    <w:link w:val="Titolo3Carattere"/>
    <w:uiPriority w:val="9"/>
    <w:qFormat/>
    <w:rsid w:val="000318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/>
    </w:rPr>
  </w:style>
  <w:style w:type="paragraph" w:styleId="Titolo5">
    <w:name w:val="heading 5"/>
    <w:basedOn w:val="Normale"/>
    <w:link w:val="Titolo5Carattere"/>
    <w:uiPriority w:val="9"/>
    <w:qFormat/>
    <w:rsid w:val="0003189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uiPriority w:val="22"/>
    <w:qFormat/>
    <w:rsid w:val="00987D5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987D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uiPriority w:val="99"/>
    <w:semiHidden/>
    <w:unhideWhenUsed/>
    <w:rsid w:val="00987D5F"/>
    <w:rPr>
      <w:color w:val="0000FF"/>
      <w:u w:val="single"/>
    </w:rPr>
  </w:style>
  <w:style w:type="character" w:customStyle="1" w:styleId="ms-rteelement-textdefault">
    <w:name w:val="ms-rteelement-textdefault"/>
    <w:basedOn w:val="Carpredefinitoparagrafo"/>
    <w:rsid w:val="00987D5F"/>
  </w:style>
  <w:style w:type="character" w:customStyle="1" w:styleId="Titolo1Carattere">
    <w:name w:val="Titolo 1 Carattere"/>
    <w:link w:val="Titolo1"/>
    <w:uiPriority w:val="9"/>
    <w:rsid w:val="0003189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itolo3Carattere">
    <w:name w:val="Titolo 3 Carattere"/>
    <w:link w:val="Titolo3"/>
    <w:uiPriority w:val="9"/>
    <w:rsid w:val="0003189A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Titolo5Carattere">
    <w:name w:val="Titolo 5 Carattere"/>
    <w:link w:val="Titolo5"/>
    <w:uiPriority w:val="9"/>
    <w:rsid w:val="0003189A"/>
    <w:rPr>
      <w:rFonts w:ascii="Times New Roman" w:eastAsia="Times New Roman" w:hAnsi="Times New Roman"/>
      <w:b/>
      <w:bCs/>
    </w:rPr>
  </w:style>
  <w:style w:type="character" w:customStyle="1" w:styleId="mkdf-btn-text">
    <w:name w:val="mkdf-btn-text"/>
    <w:basedOn w:val="Carpredefinitoparagrafo"/>
    <w:rsid w:val="0003189A"/>
  </w:style>
  <w:style w:type="character" w:customStyle="1" w:styleId="mkdf-tab-title-inner">
    <w:name w:val="mkdf-tab-title-inner"/>
    <w:basedOn w:val="Carpredefinitoparagrafo"/>
    <w:rsid w:val="0003189A"/>
  </w:style>
  <w:style w:type="character" w:customStyle="1" w:styleId="Titolo2Carattere">
    <w:name w:val="Titolo 2 Carattere"/>
    <w:link w:val="Titolo2"/>
    <w:uiPriority w:val="9"/>
    <w:semiHidden/>
    <w:rsid w:val="00D2711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red">
    <w:name w:val="red"/>
    <w:basedOn w:val="Carpredefinitoparagrafo"/>
    <w:rsid w:val="00D27118"/>
  </w:style>
  <w:style w:type="character" w:customStyle="1" w:styleId="tipologiainc">
    <w:name w:val="tipologiainc"/>
    <w:basedOn w:val="Carpredefinitoparagrafo"/>
    <w:rsid w:val="00894CD8"/>
  </w:style>
  <w:style w:type="character" w:styleId="Enfasicorsivo">
    <w:name w:val="Emphasis"/>
    <w:uiPriority w:val="20"/>
    <w:qFormat/>
    <w:rsid w:val="00D84456"/>
    <w:rPr>
      <w:i/>
      <w:iCs/>
    </w:rPr>
  </w:style>
  <w:style w:type="character" w:customStyle="1" w:styleId="oh-display-label">
    <w:name w:val="oh-display-label"/>
    <w:basedOn w:val="Carpredefinitoparagrafo"/>
    <w:rsid w:val="00AE6074"/>
  </w:style>
  <w:style w:type="character" w:customStyle="1" w:styleId="oh-display-times">
    <w:name w:val="oh-display-times"/>
    <w:basedOn w:val="Carpredefinitoparagrafo"/>
    <w:rsid w:val="00AE6074"/>
  </w:style>
  <w:style w:type="table" w:styleId="Grigliatabella">
    <w:name w:val="Table Grid"/>
    <w:basedOn w:val="Tabellanormale"/>
    <w:uiPriority w:val="59"/>
    <w:rsid w:val="00A7359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bject">
    <w:name w:val="object"/>
    <w:basedOn w:val="Carpredefinitoparagrafo"/>
    <w:rsid w:val="007546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8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0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5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9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77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90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59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65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275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8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9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7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7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1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71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83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76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53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714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84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24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01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40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4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5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84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50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890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8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1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05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0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77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97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424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34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9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45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55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90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37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58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220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9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943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90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67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37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0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7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40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02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72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299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75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5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00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8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7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9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28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49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825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64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52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73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10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03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407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812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0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8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95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65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8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47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20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17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390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8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6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14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76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96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37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2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2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2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96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02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26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90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46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0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8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45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0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001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4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249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537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92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563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465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7199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3323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514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6457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1376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1061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4639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4000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76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9564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1045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248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190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793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89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905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95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1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1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58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33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04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32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42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456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330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0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89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37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62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2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1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5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4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6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0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9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29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57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404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67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381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36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73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31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25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21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340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46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388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562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9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01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3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887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357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82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31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725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331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265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026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791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135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1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545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68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2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80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1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1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0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7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59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47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9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21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26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98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13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03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2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43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6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41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98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30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04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64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15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49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1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95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3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04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00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05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648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7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56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78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8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88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28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12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44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23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2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5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74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6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15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109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38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05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0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4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21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82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21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73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562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842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00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26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2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312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18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285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96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40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3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43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6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83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47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09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493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00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14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11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2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93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78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51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36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21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68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0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67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0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08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69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19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52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7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9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0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9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D1529-BBDA-4A89-924F-C2EE08A92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b172428</dc:creator>
  <cp:lastModifiedBy>B518235</cp:lastModifiedBy>
  <cp:revision>2</cp:revision>
  <cp:lastPrinted>2020-02-18T09:05:00Z</cp:lastPrinted>
  <dcterms:created xsi:type="dcterms:W3CDTF">2023-01-18T09:00:00Z</dcterms:created>
  <dcterms:modified xsi:type="dcterms:W3CDTF">2023-01-18T09:00:00Z</dcterms:modified>
</cp:coreProperties>
</file>